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859" w14:textId="44FA51D2" w:rsidR="00301B2B" w:rsidRPr="00AC612D" w:rsidRDefault="00AC612D" w:rsidP="00301B2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jc w:val="both"/>
        <w:rPr>
          <w:rFonts w:ascii="Times New Roman" w:eastAsia="Arial" w:hAnsi="Times New Roman" w:cs="Times New Roman"/>
          <w:b/>
          <w:sz w:val="16"/>
          <w:szCs w:val="16"/>
        </w:rPr>
      </w:pPr>
      <w:r w:rsidRPr="00AC612D">
        <w:rPr>
          <w:b/>
          <w:bCs/>
          <w:sz w:val="24"/>
          <w:szCs w:val="20"/>
        </w:rPr>
        <w:t>PROCEDURA APERTA AI SENSI DELL’ART. 60 DEL D.LGS. 50/2016 E SS.MM.II., SUDDIVISA IN 3 LOTTI FUNZIONALI, FINALIZZATA ALLA SOTTOSCRIZIONE DI ACCORDI QUADRO CON PIU’ OPERATORI ECONOMICI DI CUI ALL’ART. 54, COMMA 4, DEL D.LGS. 50/2016 E SS.MM.II, PER LA FORNITURA DI FARMACI, PARAFARMACI E ATTIVITÀ CONNESSE PER IL BIENNIO 2024-2025 ALLE AZIENDE ASSOCIATE A CONFSERVIZI CISPEL LOMBARDIA</w:t>
      </w:r>
    </w:p>
    <w:p w14:paraId="544BC8FD" w14:textId="77777777" w:rsidR="00DD4C72" w:rsidRPr="000E2258" w:rsidRDefault="00DD4C72" w:rsidP="00DD4C72">
      <w:pPr>
        <w:jc w:val="both"/>
        <w:rPr>
          <w:lang w:val="it-IT"/>
        </w:rPr>
      </w:pPr>
    </w:p>
    <w:p w14:paraId="2FF762C8" w14:textId="7A6A7A6F" w:rsidR="00D95CB9" w:rsidRPr="000E2258" w:rsidRDefault="00DD4C72" w:rsidP="00DD4C72">
      <w:pPr>
        <w:pStyle w:val="Corpo"/>
        <w:spacing w:line="340" w:lineRule="exact"/>
        <w:jc w:val="center"/>
      </w:pPr>
      <w:r w:rsidRPr="000E2258">
        <w:rPr>
          <w:b/>
          <w:bCs/>
          <w:i/>
          <w:iCs/>
        </w:rPr>
        <w:t>Dichiarazione sostitutiva requisiti ai sensi del DPR 445/2000</w:t>
      </w:r>
    </w:p>
    <w:p w14:paraId="40955112" w14:textId="77777777" w:rsidR="00D95CB9" w:rsidRPr="000E2258" w:rsidRDefault="00D95CB9">
      <w:pPr>
        <w:pStyle w:val="Corpo"/>
        <w:spacing w:line="340" w:lineRule="exact"/>
        <w:jc w:val="both"/>
      </w:pPr>
    </w:p>
    <w:p w14:paraId="3B540524" w14:textId="0EEB8CFB" w:rsidR="00D95CB9" w:rsidRPr="000E2258" w:rsidRDefault="00213E55" w:rsidP="00DD4C72">
      <w:pPr>
        <w:pStyle w:val="Corpo"/>
        <w:spacing w:line="400" w:lineRule="exact"/>
        <w:jc w:val="both"/>
        <w:rPr>
          <w:sz w:val="22"/>
          <w:szCs w:val="22"/>
        </w:rPr>
      </w:pPr>
      <w:r w:rsidRPr="000E2258">
        <w:rPr>
          <w:sz w:val="22"/>
          <w:szCs w:val="22"/>
        </w:rPr>
        <w:t>Il sottoscritto ………….................................................................................</w:t>
      </w:r>
    </w:p>
    <w:p w14:paraId="21561B9C" w14:textId="54C2D80E" w:rsidR="00D95CB9" w:rsidRPr="000E2258" w:rsidRDefault="00213E55" w:rsidP="00DD4C72">
      <w:pPr>
        <w:pStyle w:val="Corpo"/>
        <w:spacing w:line="400" w:lineRule="exact"/>
        <w:jc w:val="both"/>
        <w:rPr>
          <w:sz w:val="22"/>
          <w:szCs w:val="22"/>
        </w:rPr>
      </w:pPr>
      <w:r w:rsidRPr="000E2258">
        <w:rPr>
          <w:sz w:val="22"/>
          <w:szCs w:val="22"/>
        </w:rPr>
        <w:t>nato a……….............</w:t>
      </w:r>
      <w:r w:rsidR="00DD4C72" w:rsidRPr="000E2258">
        <w:rPr>
          <w:sz w:val="22"/>
          <w:szCs w:val="22"/>
        </w:rPr>
        <w:t xml:space="preserve"> (__</w:t>
      </w:r>
      <w:r w:rsidRPr="000E2258">
        <w:rPr>
          <w:sz w:val="22"/>
          <w:szCs w:val="22"/>
        </w:rPr>
        <w:t>) il .</w:t>
      </w:r>
      <w:r w:rsidR="00676A1A" w:rsidRPr="000E2258">
        <w:rPr>
          <w:sz w:val="22"/>
          <w:szCs w:val="22"/>
        </w:rPr>
        <w:t>..............………………………</w:t>
      </w:r>
      <w:proofErr w:type="gramStart"/>
      <w:r w:rsidR="00676A1A" w:rsidRPr="000E2258">
        <w:rPr>
          <w:sz w:val="22"/>
          <w:szCs w:val="22"/>
        </w:rPr>
        <w:t>…….</w:t>
      </w:r>
      <w:proofErr w:type="gramEnd"/>
      <w:r w:rsidR="00676A1A" w:rsidRPr="000E2258">
        <w:rPr>
          <w:sz w:val="22"/>
          <w:szCs w:val="22"/>
        </w:rPr>
        <w:t>.</w:t>
      </w:r>
    </w:p>
    <w:p w14:paraId="7F6DE7DD" w14:textId="025A44BE" w:rsidR="00D95CB9" w:rsidRPr="000E2258" w:rsidRDefault="00213E55" w:rsidP="00DD4C72">
      <w:pPr>
        <w:pStyle w:val="Corpo"/>
        <w:spacing w:line="400" w:lineRule="exact"/>
        <w:jc w:val="both"/>
        <w:rPr>
          <w:sz w:val="22"/>
          <w:szCs w:val="22"/>
        </w:rPr>
      </w:pPr>
      <w:r w:rsidRPr="000E2258">
        <w:rPr>
          <w:sz w:val="22"/>
          <w:szCs w:val="22"/>
        </w:rPr>
        <w:t xml:space="preserve">domiciliato per la carica ove appresso, in qualità di </w:t>
      </w:r>
      <w:r w:rsidRPr="000E2258">
        <w:rPr>
          <w:sz w:val="22"/>
          <w:szCs w:val="22"/>
          <w:vertAlign w:val="superscript"/>
        </w:rPr>
        <w:footnoteReference w:id="2"/>
      </w:r>
      <w:r w:rsidRPr="000E2258">
        <w:rPr>
          <w:sz w:val="22"/>
          <w:szCs w:val="22"/>
        </w:rPr>
        <w:t>………….............................</w:t>
      </w:r>
    </w:p>
    <w:p w14:paraId="36651254" w14:textId="2017E3C6" w:rsidR="00D95CB9" w:rsidRPr="000E2258" w:rsidRDefault="00213E55" w:rsidP="00DD4C72">
      <w:pPr>
        <w:pStyle w:val="Testodelblocco"/>
        <w:spacing w:line="400" w:lineRule="exact"/>
        <w:rPr>
          <w:rFonts w:cs="Times New Roman"/>
        </w:rPr>
      </w:pPr>
      <w:r w:rsidRPr="000E2258">
        <w:rPr>
          <w:rFonts w:cs="Times New Roman"/>
        </w:rPr>
        <w:t>della impresa ……………….............................................................</w:t>
      </w:r>
      <w:r w:rsidR="00676A1A" w:rsidRPr="000E2258">
        <w:rPr>
          <w:rFonts w:cs="Times New Roman"/>
        </w:rPr>
        <w:t>...</w:t>
      </w:r>
    </w:p>
    <w:p w14:paraId="5E7D02E5" w14:textId="269D0788" w:rsidR="00D95CB9" w:rsidRPr="000E2258" w:rsidRDefault="00213E55" w:rsidP="00DD4C72">
      <w:pPr>
        <w:pStyle w:val="Corpo"/>
        <w:spacing w:line="400" w:lineRule="exact"/>
        <w:jc w:val="both"/>
        <w:rPr>
          <w:sz w:val="22"/>
          <w:szCs w:val="22"/>
        </w:rPr>
      </w:pPr>
      <w:r w:rsidRPr="000E2258">
        <w:rPr>
          <w:sz w:val="22"/>
          <w:szCs w:val="22"/>
        </w:rPr>
        <w:t>con sede in......................</w:t>
      </w:r>
      <w:r w:rsidR="00DD4C72" w:rsidRPr="000E2258">
        <w:rPr>
          <w:sz w:val="22"/>
          <w:szCs w:val="22"/>
        </w:rPr>
        <w:t xml:space="preserve"> (__</w:t>
      </w:r>
      <w:r w:rsidRPr="000E2258">
        <w:rPr>
          <w:sz w:val="22"/>
          <w:szCs w:val="22"/>
        </w:rPr>
        <w:t>), Via ........................................................</w:t>
      </w:r>
    </w:p>
    <w:p w14:paraId="7CE4F7FC" w14:textId="3C40F880" w:rsidR="00D95CB9" w:rsidRPr="000E2258" w:rsidRDefault="00213E55" w:rsidP="00DD4C72">
      <w:pPr>
        <w:pStyle w:val="Corpo"/>
        <w:spacing w:line="400" w:lineRule="exact"/>
        <w:jc w:val="both"/>
        <w:rPr>
          <w:sz w:val="22"/>
          <w:szCs w:val="22"/>
        </w:rPr>
      </w:pPr>
      <w:r w:rsidRPr="000E2258">
        <w:rPr>
          <w:sz w:val="22"/>
          <w:szCs w:val="22"/>
        </w:rPr>
        <w:t xml:space="preserve">in qualità di </w:t>
      </w:r>
      <w:r w:rsidRPr="000E2258">
        <w:rPr>
          <w:sz w:val="22"/>
          <w:szCs w:val="22"/>
          <w:vertAlign w:val="superscript"/>
        </w:rPr>
        <w:footnoteReference w:id="3"/>
      </w:r>
      <w:r w:rsidRPr="000E2258">
        <w:rPr>
          <w:sz w:val="22"/>
          <w:szCs w:val="22"/>
        </w:rPr>
        <w:t>...................................................................................................</w:t>
      </w:r>
    </w:p>
    <w:p w14:paraId="770A74DB" w14:textId="1F40586F" w:rsidR="00D95CB9" w:rsidRPr="000E2258" w:rsidRDefault="00213E55" w:rsidP="00DD4C72">
      <w:pPr>
        <w:pStyle w:val="Corpo"/>
        <w:spacing w:line="400" w:lineRule="exact"/>
        <w:jc w:val="both"/>
        <w:rPr>
          <w:sz w:val="22"/>
          <w:szCs w:val="22"/>
        </w:rPr>
      </w:pPr>
      <w:r w:rsidRPr="000E2258">
        <w:rPr>
          <w:sz w:val="22"/>
          <w:szCs w:val="22"/>
        </w:rPr>
        <w:t>pienamente consapevole della responsabilità penale cui va incontro, ai sensi e per gli effetti dell’art. 76 D.P.R. 28 dicembre 2000, n. 445, in caso di dichiara</w:t>
      </w:r>
      <w:r w:rsidR="000A1908" w:rsidRPr="000E2258">
        <w:rPr>
          <w:sz w:val="22"/>
          <w:szCs w:val="22"/>
        </w:rPr>
        <w:t xml:space="preserve">zioni mendaci o di formazione, </w:t>
      </w:r>
      <w:r w:rsidRPr="000E2258">
        <w:rPr>
          <w:sz w:val="22"/>
          <w:szCs w:val="22"/>
        </w:rPr>
        <w:t>esibizione o uso di atti falsi ovvero di atti contenenti dati non più rispondenti a verità,</w:t>
      </w:r>
    </w:p>
    <w:p w14:paraId="6731EE91" w14:textId="77777777" w:rsidR="00B54FF7" w:rsidRPr="000E2258" w:rsidRDefault="00B54FF7" w:rsidP="00DD4C72">
      <w:pPr>
        <w:pStyle w:val="Corpo"/>
        <w:spacing w:line="400" w:lineRule="exact"/>
        <w:jc w:val="both"/>
        <w:rPr>
          <w:sz w:val="22"/>
          <w:szCs w:val="22"/>
        </w:rPr>
      </w:pPr>
    </w:p>
    <w:p w14:paraId="019A1802" w14:textId="77777777" w:rsidR="00D95CB9" w:rsidRPr="000E2258" w:rsidRDefault="00213E55" w:rsidP="00DD4C72">
      <w:pPr>
        <w:pStyle w:val="sche3"/>
        <w:spacing w:line="340" w:lineRule="exact"/>
        <w:jc w:val="center"/>
        <w:rPr>
          <w:rFonts w:cs="Times New Roman"/>
          <w:sz w:val="22"/>
          <w:szCs w:val="22"/>
          <w:lang w:val="it-IT"/>
        </w:rPr>
      </w:pPr>
      <w:r w:rsidRPr="000E2258">
        <w:rPr>
          <w:rFonts w:cs="Times New Roman"/>
          <w:b/>
          <w:bCs/>
          <w:sz w:val="22"/>
          <w:szCs w:val="22"/>
          <w:u w:val="single" w:color="00000A"/>
          <w:lang w:val="it-IT"/>
        </w:rPr>
        <w:t>dichiara ed attesta sotto la propria responsabilità</w:t>
      </w:r>
    </w:p>
    <w:p w14:paraId="0F97A459" w14:textId="77777777" w:rsidR="00D95CB9" w:rsidRPr="000E2258" w:rsidRDefault="00D95CB9">
      <w:pPr>
        <w:pStyle w:val="sche3"/>
        <w:spacing w:line="340" w:lineRule="exact"/>
        <w:rPr>
          <w:rFonts w:cs="Times New Roman"/>
          <w:sz w:val="24"/>
          <w:szCs w:val="24"/>
          <w:lang w:val="it-IT"/>
        </w:rPr>
      </w:pPr>
    </w:p>
    <w:p w14:paraId="6AB015DF" w14:textId="2C2E32BF" w:rsidR="00E3447E" w:rsidRPr="00E3447E" w:rsidRDefault="003D6C7B" w:rsidP="00E3447E">
      <w:pPr>
        <w:pStyle w:val="Rientrocorpodeltesto2"/>
        <w:numPr>
          <w:ilvl w:val="0"/>
          <w:numId w:val="2"/>
        </w:numPr>
        <w:tabs>
          <w:tab w:val="clear" w:pos="1068"/>
        </w:tabs>
        <w:spacing w:line="400" w:lineRule="exact"/>
        <w:ind w:left="426" w:hanging="426"/>
        <w:rPr>
          <w:sz w:val="22"/>
          <w:szCs w:val="22"/>
        </w:rPr>
      </w:pPr>
      <w:r w:rsidRPr="003D6C7B">
        <w:rPr>
          <w:sz w:val="22"/>
          <w:szCs w:val="22"/>
        </w:rPr>
        <w:t>di non incorrere nelle cause di esclusione di cui all’art. 80, comma 5 lett. c), c-bis), c-ter), c-quater), f-bis) e f-ter) del Codice</w:t>
      </w:r>
      <w:r w:rsidR="00E3447E" w:rsidRPr="00E3447E">
        <w:rPr>
          <w:sz w:val="22"/>
          <w:szCs w:val="22"/>
        </w:rPr>
        <w:t>;</w:t>
      </w:r>
    </w:p>
    <w:p w14:paraId="00440A58" w14:textId="66E4D49A" w:rsidR="00E3447E" w:rsidRDefault="003D6C7B" w:rsidP="00E3447E">
      <w:pPr>
        <w:pStyle w:val="Rientrocorpodeltesto2"/>
        <w:numPr>
          <w:ilvl w:val="0"/>
          <w:numId w:val="2"/>
        </w:numPr>
        <w:tabs>
          <w:tab w:val="clear" w:pos="1068"/>
        </w:tabs>
        <w:spacing w:line="400" w:lineRule="exact"/>
        <w:ind w:left="426" w:hanging="426"/>
        <w:rPr>
          <w:sz w:val="22"/>
          <w:szCs w:val="22"/>
        </w:rPr>
      </w:pPr>
      <w:r w:rsidRPr="003D6C7B">
        <w:rPr>
          <w:sz w:val="22"/>
          <w:szCs w:val="22"/>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sz w:val="22"/>
          <w:szCs w:val="22"/>
        </w:rPr>
        <w:t>:</w:t>
      </w:r>
    </w:p>
    <w:tbl>
      <w:tblPr>
        <w:tblStyle w:val="Grigliatabella"/>
        <w:tblW w:w="0" w:type="auto"/>
        <w:tblInd w:w="426" w:type="dxa"/>
        <w:tblLook w:val="04A0" w:firstRow="1" w:lastRow="0" w:firstColumn="1" w:lastColumn="0" w:noHBand="0" w:noVBand="1"/>
      </w:tblPr>
      <w:tblGrid>
        <w:gridCol w:w="1840"/>
        <w:gridCol w:w="1845"/>
        <w:gridCol w:w="1838"/>
        <w:gridCol w:w="1834"/>
        <w:gridCol w:w="1839"/>
      </w:tblGrid>
      <w:tr w:rsidR="003D6C7B" w14:paraId="4E82883B" w14:textId="77777777" w:rsidTr="003D6C7B">
        <w:tc>
          <w:tcPr>
            <w:tcW w:w="1840" w:type="dxa"/>
            <w:vAlign w:val="center"/>
          </w:tcPr>
          <w:p w14:paraId="03B27761" w14:textId="2ED5FA01"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jc w:val="center"/>
              <w:rPr>
                <w:sz w:val="22"/>
                <w:szCs w:val="22"/>
              </w:rPr>
            </w:pPr>
            <w:r>
              <w:rPr>
                <w:sz w:val="22"/>
                <w:szCs w:val="22"/>
              </w:rPr>
              <w:t>Nome</w:t>
            </w:r>
          </w:p>
        </w:tc>
        <w:tc>
          <w:tcPr>
            <w:tcW w:w="1845" w:type="dxa"/>
            <w:vAlign w:val="center"/>
          </w:tcPr>
          <w:p w14:paraId="709A7DDB" w14:textId="269CE74E"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jc w:val="center"/>
              <w:rPr>
                <w:sz w:val="22"/>
                <w:szCs w:val="22"/>
              </w:rPr>
            </w:pPr>
            <w:r>
              <w:rPr>
                <w:sz w:val="22"/>
                <w:szCs w:val="22"/>
              </w:rPr>
              <w:t>Cognome</w:t>
            </w:r>
          </w:p>
        </w:tc>
        <w:tc>
          <w:tcPr>
            <w:tcW w:w="1838" w:type="dxa"/>
            <w:vAlign w:val="center"/>
          </w:tcPr>
          <w:p w14:paraId="71DB2E8B" w14:textId="73A31335"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jc w:val="center"/>
              <w:rPr>
                <w:sz w:val="22"/>
                <w:szCs w:val="22"/>
              </w:rPr>
            </w:pPr>
            <w:r>
              <w:rPr>
                <w:sz w:val="22"/>
                <w:szCs w:val="22"/>
              </w:rPr>
              <w:t>Data e luogo di nascita</w:t>
            </w:r>
          </w:p>
        </w:tc>
        <w:tc>
          <w:tcPr>
            <w:tcW w:w="1834" w:type="dxa"/>
            <w:vAlign w:val="center"/>
          </w:tcPr>
          <w:p w14:paraId="00959199" w14:textId="14E965FC"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jc w:val="center"/>
              <w:rPr>
                <w:sz w:val="22"/>
                <w:szCs w:val="22"/>
              </w:rPr>
            </w:pPr>
            <w:r>
              <w:rPr>
                <w:sz w:val="22"/>
                <w:szCs w:val="22"/>
              </w:rPr>
              <w:t>Codice fiscale</w:t>
            </w:r>
          </w:p>
        </w:tc>
        <w:tc>
          <w:tcPr>
            <w:tcW w:w="1839" w:type="dxa"/>
            <w:vAlign w:val="center"/>
          </w:tcPr>
          <w:p w14:paraId="04FF3AE1" w14:textId="2E66E399"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jc w:val="center"/>
              <w:rPr>
                <w:sz w:val="22"/>
                <w:szCs w:val="22"/>
              </w:rPr>
            </w:pPr>
            <w:r>
              <w:rPr>
                <w:sz w:val="22"/>
                <w:szCs w:val="22"/>
              </w:rPr>
              <w:t>Comune di residenza</w:t>
            </w:r>
          </w:p>
        </w:tc>
      </w:tr>
      <w:tr w:rsidR="003D6C7B" w14:paraId="10E0C4D7" w14:textId="77777777" w:rsidTr="003D6C7B">
        <w:tc>
          <w:tcPr>
            <w:tcW w:w="1840" w:type="dxa"/>
            <w:vAlign w:val="center"/>
          </w:tcPr>
          <w:p w14:paraId="00B11124"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45" w:type="dxa"/>
            <w:vAlign w:val="center"/>
          </w:tcPr>
          <w:p w14:paraId="23EB542B"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8" w:type="dxa"/>
            <w:vAlign w:val="center"/>
          </w:tcPr>
          <w:p w14:paraId="1608B10B"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4" w:type="dxa"/>
            <w:vAlign w:val="center"/>
          </w:tcPr>
          <w:p w14:paraId="667CB38B"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9" w:type="dxa"/>
            <w:vAlign w:val="center"/>
          </w:tcPr>
          <w:p w14:paraId="5900DB0F"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r>
      <w:tr w:rsidR="003D6C7B" w14:paraId="6ED39251" w14:textId="77777777" w:rsidTr="003D6C7B">
        <w:tc>
          <w:tcPr>
            <w:tcW w:w="1840" w:type="dxa"/>
            <w:vAlign w:val="center"/>
          </w:tcPr>
          <w:p w14:paraId="19EC1F49"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45" w:type="dxa"/>
            <w:vAlign w:val="center"/>
          </w:tcPr>
          <w:p w14:paraId="1278E952"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8" w:type="dxa"/>
            <w:vAlign w:val="center"/>
          </w:tcPr>
          <w:p w14:paraId="439BB24D"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4" w:type="dxa"/>
            <w:vAlign w:val="center"/>
          </w:tcPr>
          <w:p w14:paraId="471400B3"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9" w:type="dxa"/>
            <w:vAlign w:val="center"/>
          </w:tcPr>
          <w:p w14:paraId="656BACDD"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r>
      <w:tr w:rsidR="003D6C7B" w14:paraId="69BEB4FC" w14:textId="77777777" w:rsidTr="003D6C7B">
        <w:tc>
          <w:tcPr>
            <w:tcW w:w="1840" w:type="dxa"/>
            <w:vAlign w:val="center"/>
          </w:tcPr>
          <w:p w14:paraId="45A12D2E"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45" w:type="dxa"/>
            <w:vAlign w:val="center"/>
          </w:tcPr>
          <w:p w14:paraId="534F0C03"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8" w:type="dxa"/>
            <w:vAlign w:val="center"/>
          </w:tcPr>
          <w:p w14:paraId="1A8CA1D0"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4" w:type="dxa"/>
            <w:vAlign w:val="center"/>
          </w:tcPr>
          <w:p w14:paraId="2028706C"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9" w:type="dxa"/>
            <w:vAlign w:val="center"/>
          </w:tcPr>
          <w:p w14:paraId="4A6D9A21"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r>
      <w:tr w:rsidR="003D6C7B" w14:paraId="4D433FB9" w14:textId="77777777" w:rsidTr="003D6C7B">
        <w:tc>
          <w:tcPr>
            <w:tcW w:w="1840" w:type="dxa"/>
            <w:vAlign w:val="center"/>
          </w:tcPr>
          <w:p w14:paraId="54320EF2"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45" w:type="dxa"/>
            <w:vAlign w:val="center"/>
          </w:tcPr>
          <w:p w14:paraId="1F744D3B"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8" w:type="dxa"/>
            <w:vAlign w:val="center"/>
          </w:tcPr>
          <w:p w14:paraId="4BC398D0"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4" w:type="dxa"/>
            <w:vAlign w:val="center"/>
          </w:tcPr>
          <w:p w14:paraId="29CA4F3C"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9" w:type="dxa"/>
            <w:vAlign w:val="center"/>
          </w:tcPr>
          <w:p w14:paraId="514E8B4F"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r>
      <w:tr w:rsidR="003D6C7B" w14:paraId="5236EE3C" w14:textId="77777777" w:rsidTr="003D6C7B">
        <w:tc>
          <w:tcPr>
            <w:tcW w:w="1840" w:type="dxa"/>
            <w:vAlign w:val="center"/>
          </w:tcPr>
          <w:p w14:paraId="27F076DF"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45" w:type="dxa"/>
            <w:vAlign w:val="center"/>
          </w:tcPr>
          <w:p w14:paraId="4F0D1A9C"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8" w:type="dxa"/>
            <w:vAlign w:val="center"/>
          </w:tcPr>
          <w:p w14:paraId="44C2A518"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4" w:type="dxa"/>
            <w:vAlign w:val="center"/>
          </w:tcPr>
          <w:p w14:paraId="7A445C10"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c>
          <w:tcPr>
            <w:tcW w:w="1839" w:type="dxa"/>
            <w:vAlign w:val="center"/>
          </w:tcPr>
          <w:p w14:paraId="2B8CC38E" w14:textId="77777777" w:rsidR="003D6C7B" w:rsidRDefault="003D6C7B" w:rsidP="003D6C7B">
            <w:pPr>
              <w:pStyle w:val="Rientrocorpodeltesto2"/>
              <w:pBdr>
                <w:top w:val="none" w:sz="0" w:space="0" w:color="auto"/>
                <w:left w:val="none" w:sz="0" w:space="0" w:color="auto"/>
                <w:bottom w:val="none" w:sz="0" w:space="0" w:color="auto"/>
                <w:right w:val="none" w:sz="0" w:space="0" w:color="auto"/>
                <w:between w:val="none" w:sz="0" w:space="0" w:color="auto"/>
                <w:bar w:val="none" w:sz="0" w:color="auto"/>
              </w:pBdr>
              <w:tabs>
                <w:tab w:val="clear" w:pos="1068"/>
              </w:tabs>
              <w:spacing w:line="400" w:lineRule="exact"/>
              <w:ind w:left="0"/>
              <w:rPr>
                <w:sz w:val="22"/>
                <w:szCs w:val="22"/>
              </w:rPr>
            </w:pPr>
          </w:p>
        </w:tc>
      </w:tr>
    </w:tbl>
    <w:p w14:paraId="4F0F882B" w14:textId="77777777" w:rsidR="003D6C7B" w:rsidRPr="003D6C7B" w:rsidRDefault="003D6C7B" w:rsidP="003D6C7B">
      <w:pPr>
        <w:pStyle w:val="Rientrocorpodeltesto2"/>
        <w:numPr>
          <w:ilvl w:val="0"/>
          <w:numId w:val="2"/>
        </w:numPr>
        <w:tabs>
          <w:tab w:val="clear" w:pos="1068"/>
        </w:tabs>
        <w:spacing w:line="400" w:lineRule="exact"/>
        <w:ind w:left="426" w:hanging="426"/>
        <w:rPr>
          <w:sz w:val="22"/>
          <w:szCs w:val="22"/>
        </w:rPr>
      </w:pPr>
      <w:r w:rsidRPr="003D6C7B">
        <w:rPr>
          <w:sz w:val="22"/>
          <w:szCs w:val="22"/>
        </w:rPr>
        <w:lastRenderedPageBreak/>
        <w:t>remunerativa l’offerta economica presentata giacché per la sua formulazione ha preso atto e tenuto conto:</w:t>
      </w:r>
    </w:p>
    <w:p w14:paraId="21E7B5EF" w14:textId="77777777" w:rsidR="003D6C7B" w:rsidRPr="003D6C7B" w:rsidRDefault="003D6C7B" w:rsidP="003D6C7B">
      <w:pPr>
        <w:pStyle w:val="Rientrocorpodeltesto2"/>
        <w:tabs>
          <w:tab w:val="clear" w:pos="1068"/>
        </w:tabs>
        <w:spacing w:line="400" w:lineRule="exact"/>
        <w:ind w:left="426"/>
        <w:rPr>
          <w:sz w:val="22"/>
          <w:szCs w:val="22"/>
        </w:rPr>
      </w:pPr>
      <w:r w:rsidRPr="003D6C7B">
        <w:rPr>
          <w:sz w:val="22"/>
          <w:szCs w:val="22"/>
        </w:rPr>
        <w:t>a)</w:t>
      </w:r>
      <w:r w:rsidRPr="003D6C7B">
        <w:rPr>
          <w:sz w:val="22"/>
          <w:szCs w:val="22"/>
        </w:rPr>
        <w:tab/>
        <w:t>delle condizioni contrattuali e degli oneri compresi quelli eventuali relativi in materia di sicurezza, di assicurazione, di condizioni di lavoro e di previdenza e assistenza in vigore nel luogo dove devono essere svolti i servizi/fornitura;</w:t>
      </w:r>
    </w:p>
    <w:p w14:paraId="3058B8C4" w14:textId="513B6345" w:rsidR="0079211E" w:rsidRDefault="003D6C7B" w:rsidP="003D6C7B">
      <w:pPr>
        <w:pStyle w:val="Rientrocorpodeltesto2"/>
        <w:tabs>
          <w:tab w:val="clear" w:pos="1068"/>
        </w:tabs>
        <w:spacing w:line="400" w:lineRule="exact"/>
        <w:ind w:left="426"/>
        <w:rPr>
          <w:sz w:val="22"/>
          <w:szCs w:val="22"/>
        </w:rPr>
      </w:pPr>
      <w:r w:rsidRPr="003D6C7B">
        <w:rPr>
          <w:sz w:val="22"/>
          <w:szCs w:val="22"/>
        </w:rPr>
        <w:t>b)</w:t>
      </w:r>
      <w:r w:rsidRPr="003D6C7B">
        <w:rPr>
          <w:sz w:val="22"/>
          <w:szCs w:val="22"/>
        </w:rPr>
        <w:tab/>
        <w:t>di tutte le circostanze generali, particolari e locali, nessuna esclusa ed eccettuata, che possono avere influito o influire sia sulla prestazione dei servizi/forniture, sia sulla determinazione della propria offerta;</w:t>
      </w:r>
    </w:p>
    <w:p w14:paraId="4CA63C86" w14:textId="3E591AAB" w:rsidR="0079211E" w:rsidRDefault="0079211E" w:rsidP="0079211E">
      <w:pPr>
        <w:pStyle w:val="Rientrocorpodeltesto2"/>
        <w:numPr>
          <w:ilvl w:val="0"/>
          <w:numId w:val="2"/>
        </w:numPr>
        <w:tabs>
          <w:tab w:val="clear" w:pos="1068"/>
        </w:tabs>
        <w:spacing w:line="400" w:lineRule="exact"/>
        <w:ind w:left="426" w:hanging="426"/>
        <w:rPr>
          <w:sz w:val="22"/>
          <w:szCs w:val="22"/>
        </w:rPr>
      </w:pPr>
      <w:bookmarkStart w:id="0" w:name="_Hlk518541220"/>
      <w:r w:rsidRPr="0079211E">
        <w:rPr>
          <w:sz w:val="22"/>
          <w:szCs w:val="22"/>
        </w:rPr>
        <w:t>di accettare, senza condizione o riserva alcuna, tutte le norme e disposizioni contenute nel capitolato speciale e ogni altro elaborato allegato alla presente procedura;</w:t>
      </w:r>
    </w:p>
    <w:p w14:paraId="45925634" w14:textId="2CA9F668" w:rsidR="00E744F2" w:rsidRDefault="00AC612D" w:rsidP="0079211E">
      <w:pPr>
        <w:pStyle w:val="Rientrocorpodeltesto2"/>
        <w:numPr>
          <w:ilvl w:val="0"/>
          <w:numId w:val="2"/>
        </w:numPr>
        <w:tabs>
          <w:tab w:val="clear" w:pos="1068"/>
        </w:tabs>
        <w:spacing w:line="400" w:lineRule="exact"/>
        <w:ind w:left="426" w:hanging="426"/>
        <w:rPr>
          <w:sz w:val="22"/>
          <w:szCs w:val="22"/>
        </w:rPr>
      </w:pPr>
      <w:r>
        <w:rPr>
          <w:sz w:val="22"/>
          <w:szCs w:val="22"/>
        </w:rPr>
        <w:t xml:space="preserve">di </w:t>
      </w:r>
      <w:r w:rsidRPr="00AC612D">
        <w:rPr>
          <w:sz w:val="22"/>
          <w:szCs w:val="22"/>
        </w:rPr>
        <w:t>accetta</w:t>
      </w:r>
      <w:r>
        <w:rPr>
          <w:sz w:val="22"/>
          <w:szCs w:val="22"/>
        </w:rPr>
        <w:t>re</w:t>
      </w:r>
      <w:r w:rsidRPr="00AC612D">
        <w:rPr>
          <w:sz w:val="22"/>
          <w:szCs w:val="22"/>
        </w:rPr>
        <w:t>, ai sensi dell’art. 100, comma 2 del Codice, i requisiti particolari per l’esecuzione del contratto nell’ipotesi in cui risulti aggiudicatario;</w:t>
      </w:r>
    </w:p>
    <w:p w14:paraId="39D7232D" w14:textId="6A1F9999" w:rsidR="003D6C7B" w:rsidRDefault="00E744F2" w:rsidP="00AC612D">
      <w:pPr>
        <w:pStyle w:val="Rientrocorpodeltesto2"/>
        <w:numPr>
          <w:ilvl w:val="0"/>
          <w:numId w:val="2"/>
        </w:numPr>
        <w:tabs>
          <w:tab w:val="clear" w:pos="1068"/>
        </w:tabs>
        <w:spacing w:line="400" w:lineRule="exact"/>
        <w:ind w:left="426" w:hanging="426"/>
        <w:rPr>
          <w:sz w:val="22"/>
          <w:szCs w:val="22"/>
        </w:rPr>
      </w:pPr>
      <w:r>
        <w:rPr>
          <w:sz w:val="22"/>
          <w:szCs w:val="22"/>
        </w:rPr>
        <w:t>d</w:t>
      </w:r>
      <w:r w:rsidR="003D6C7B" w:rsidRPr="003D6C7B">
        <w:rPr>
          <w:sz w:val="22"/>
          <w:szCs w:val="22"/>
        </w:rPr>
        <w:t xml:space="preserve">i </w:t>
      </w:r>
      <w:bookmarkStart w:id="1" w:name="_Ref498508936"/>
      <w:r w:rsidR="00AC612D" w:rsidRPr="00AC612D">
        <w:rPr>
          <w:sz w:val="22"/>
          <w:szCs w:val="22"/>
        </w:rPr>
        <w:t>impegna</w:t>
      </w:r>
      <w:r w:rsidR="00AC612D">
        <w:rPr>
          <w:sz w:val="22"/>
          <w:szCs w:val="22"/>
        </w:rPr>
        <w:t>rsi</w:t>
      </w:r>
      <w:r w:rsidR="00AC612D" w:rsidRPr="00AC612D">
        <w:rPr>
          <w:sz w:val="22"/>
          <w:szCs w:val="22"/>
        </w:rPr>
        <w:t xml:space="preserve"> al rispetto del Codice Etico adottato da Confservizi CISPEL Lombardia</w:t>
      </w:r>
      <w:r w:rsidR="003D6C7B" w:rsidRPr="003D6C7B">
        <w:rPr>
          <w:sz w:val="22"/>
          <w:szCs w:val="22"/>
        </w:rPr>
        <w:t>;</w:t>
      </w:r>
      <w:bookmarkEnd w:id="1"/>
    </w:p>
    <w:p w14:paraId="7B60D481" w14:textId="05C4B089" w:rsidR="00DD10AF" w:rsidRPr="003D6C7B" w:rsidRDefault="00DD10AF" w:rsidP="0079211E">
      <w:pPr>
        <w:pStyle w:val="Rientrocorpodeltesto2"/>
        <w:numPr>
          <w:ilvl w:val="0"/>
          <w:numId w:val="2"/>
        </w:numPr>
        <w:tabs>
          <w:tab w:val="clear" w:pos="1068"/>
        </w:tabs>
        <w:spacing w:line="400" w:lineRule="exact"/>
        <w:ind w:left="426" w:hanging="426"/>
        <w:rPr>
          <w:sz w:val="20"/>
          <w:szCs w:val="20"/>
        </w:rPr>
      </w:pPr>
      <w:bookmarkStart w:id="2" w:name="_Hlk17910558"/>
      <w:r w:rsidRPr="00DD10AF">
        <w:rPr>
          <w:rFonts w:cs="Arial"/>
          <w:i/>
          <w:iCs/>
          <w:sz w:val="22"/>
          <w:szCs w:val="22"/>
        </w:rPr>
        <w:t xml:space="preserve">(per gli operatori economici non residenti e privi di stabile organizzazione in Italia) </w:t>
      </w:r>
      <w:r w:rsidRPr="00DD10AF">
        <w:rPr>
          <w:rFonts w:cs="Arial"/>
          <w:sz w:val="22"/>
          <w:szCs w:val="22"/>
        </w:rPr>
        <w:t>di</w:t>
      </w:r>
      <w:r w:rsidRPr="00DD10AF">
        <w:rPr>
          <w:rFonts w:cs="Calibri"/>
          <w:sz w:val="22"/>
          <w:szCs w:val="22"/>
        </w:rPr>
        <w:t xml:space="preserve"> impegna</w:t>
      </w:r>
      <w:r>
        <w:rPr>
          <w:rFonts w:cs="Calibri"/>
          <w:sz w:val="22"/>
          <w:szCs w:val="22"/>
        </w:rPr>
        <w:t>rsi</w:t>
      </w:r>
      <w:r w:rsidRPr="00DD10AF">
        <w:rPr>
          <w:rFonts w:cs="Calibri"/>
          <w:sz w:val="22"/>
          <w:szCs w:val="22"/>
        </w:rPr>
        <w:t xml:space="preserve"> ad </w:t>
      </w:r>
      <w:r w:rsidRPr="00DD10AF">
        <w:rPr>
          <w:rFonts w:cs="Arial"/>
          <w:sz w:val="22"/>
          <w:szCs w:val="22"/>
        </w:rPr>
        <w:t>uniformarsi, in caso di aggiudicazione, alla disciplina di cui agli articoli 17, comma 2, e 53, comma 3 del d.p.r. 633/1972 e a comunicare alla stazione appaltante la nomina del proprio rappresentante fiscale, nelle forme di legge;</w:t>
      </w:r>
      <w:bookmarkEnd w:id="2"/>
    </w:p>
    <w:p w14:paraId="1C5A39DB" w14:textId="2C9976D4" w:rsidR="003D6C7B" w:rsidRPr="003D6C7B" w:rsidRDefault="003D6C7B" w:rsidP="0079211E">
      <w:pPr>
        <w:pStyle w:val="Rientrocorpodeltesto2"/>
        <w:numPr>
          <w:ilvl w:val="0"/>
          <w:numId w:val="2"/>
        </w:numPr>
        <w:tabs>
          <w:tab w:val="clear" w:pos="1068"/>
        </w:tabs>
        <w:spacing w:line="400" w:lineRule="exact"/>
        <w:ind w:left="426" w:hanging="426"/>
        <w:rPr>
          <w:sz w:val="22"/>
          <w:szCs w:val="22"/>
        </w:rPr>
      </w:pPr>
      <w:r w:rsidRPr="003D6C7B">
        <w:rPr>
          <w:rFonts w:cs="Arial"/>
          <w:i/>
          <w:iCs/>
          <w:sz w:val="22"/>
          <w:szCs w:val="22"/>
        </w:rPr>
        <w:t xml:space="preserve">(per gli operatori economici non residenti e privi di stabile organizzazione in Italia) </w:t>
      </w:r>
      <w:r w:rsidRPr="003D6C7B">
        <w:rPr>
          <w:rFonts w:cs="Calibri"/>
          <w:sz w:val="22"/>
          <w:szCs w:val="22"/>
        </w:rPr>
        <w:t>il domicilio fiscale, il codice fiscale, la partita IVA, l’indirizzo di posta elettronica certificata o strumento analogo negli altri Stati Membri, ai fini delle comunicazioni di cui all’articolo 76, comma 5, del Codice;</w:t>
      </w:r>
    </w:p>
    <w:bookmarkEnd w:id="0"/>
    <w:p w14:paraId="7170F422" w14:textId="4B5ADA8F" w:rsidR="00F82F0E" w:rsidRPr="00AC612D" w:rsidRDefault="00AC612D" w:rsidP="002C33FF">
      <w:pPr>
        <w:pStyle w:val="Rientrocorpodeltesto2"/>
        <w:numPr>
          <w:ilvl w:val="0"/>
          <w:numId w:val="2"/>
        </w:numPr>
        <w:tabs>
          <w:tab w:val="clear" w:pos="1068"/>
        </w:tabs>
        <w:spacing w:line="400" w:lineRule="exact"/>
        <w:ind w:left="426" w:hanging="426"/>
        <w:rPr>
          <w:rFonts w:cs="Calibri"/>
          <w:sz w:val="22"/>
          <w:szCs w:val="22"/>
        </w:rPr>
      </w:pPr>
      <w:r w:rsidRPr="00AC612D">
        <w:rPr>
          <w:sz w:val="22"/>
          <w:szCs w:val="22"/>
        </w:rPr>
        <w:t xml:space="preserve">di accettare che le comunicazioni </w:t>
      </w:r>
      <w:r w:rsidRPr="00AC612D">
        <w:rPr>
          <w:rFonts w:cs="Calibri"/>
          <w:sz w:val="22"/>
          <w:szCs w:val="22"/>
        </w:rPr>
        <w:t>di cui all’art. 76, comma 5 del Codice relative alla procedura in oggetto siano effettuate verso l’indirizzo PEC inserito dall’operatore economico sulla piattaforma GPA in fase di registrazione;</w:t>
      </w:r>
    </w:p>
    <w:p w14:paraId="738CA41B" w14:textId="658E7EA1" w:rsidR="00DD10AF" w:rsidRDefault="00DD10AF" w:rsidP="002C33FF">
      <w:pPr>
        <w:pStyle w:val="Rientrocorpodeltesto2"/>
        <w:numPr>
          <w:ilvl w:val="0"/>
          <w:numId w:val="2"/>
        </w:numPr>
        <w:tabs>
          <w:tab w:val="clear" w:pos="1068"/>
        </w:tabs>
        <w:spacing w:line="400" w:lineRule="exact"/>
        <w:ind w:left="426" w:hanging="426"/>
        <w:rPr>
          <w:sz w:val="22"/>
          <w:szCs w:val="22"/>
        </w:rPr>
      </w:pPr>
      <w:bookmarkStart w:id="3" w:name="_Ref499634859"/>
      <w:bookmarkStart w:id="4" w:name="_Hlk17910627"/>
      <w:r w:rsidRPr="00DD10AF">
        <w:rPr>
          <w:sz w:val="22"/>
          <w:szCs w:val="22"/>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bookmarkEnd w:id="3"/>
      <w:r w:rsidRPr="00DD10AF">
        <w:rPr>
          <w:sz w:val="22"/>
          <w:szCs w:val="22"/>
        </w:rPr>
        <w:t>;</w:t>
      </w:r>
      <w:bookmarkEnd w:id="4"/>
    </w:p>
    <w:p w14:paraId="25B2F49B" w14:textId="2082E507" w:rsidR="00DD10AF" w:rsidRPr="00DD10AF" w:rsidRDefault="00DD10AF" w:rsidP="00DD10AF">
      <w:pPr>
        <w:pStyle w:val="Rientrocorpodeltesto2"/>
        <w:numPr>
          <w:ilvl w:val="0"/>
          <w:numId w:val="2"/>
        </w:numPr>
        <w:tabs>
          <w:tab w:val="clear" w:pos="1068"/>
        </w:tabs>
        <w:spacing w:line="400" w:lineRule="exact"/>
        <w:ind w:left="426" w:hanging="426"/>
        <w:rPr>
          <w:sz w:val="22"/>
          <w:szCs w:val="22"/>
        </w:rPr>
      </w:pPr>
      <w:bookmarkStart w:id="5" w:name="_Ref496787048"/>
      <w:bookmarkStart w:id="6" w:name="_Ref499634864"/>
      <w:r w:rsidRPr="00DD10AF">
        <w:rPr>
          <w:i/>
          <w:iCs/>
          <w:sz w:val="22"/>
          <w:szCs w:val="22"/>
        </w:rPr>
        <w:t>(per gli operatori economici ammessi al concordato preventivo con continuità aziendale di cui all’art. 186 bis del R.D. 16 marzo 1942 n. 267)</w:t>
      </w:r>
      <w:r w:rsidRPr="00DD10AF">
        <w:rPr>
          <w:sz w:val="22"/>
          <w:szCs w:val="22"/>
        </w:rPr>
        <w:t>,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sidRPr="00DD10AF">
        <w:rPr>
          <w:sz w:val="22"/>
          <w:szCs w:val="22"/>
        </w:rPr>
        <w:t>;</w:t>
      </w:r>
    </w:p>
    <w:p w14:paraId="269CC101" w14:textId="2225419D" w:rsidR="00DD10AF" w:rsidRPr="00DD10AF" w:rsidRDefault="00DD10AF" w:rsidP="00DD10AF">
      <w:pPr>
        <w:pStyle w:val="Rientrocorpodeltesto2"/>
        <w:numPr>
          <w:ilvl w:val="0"/>
          <w:numId w:val="2"/>
        </w:numPr>
        <w:tabs>
          <w:tab w:val="clear" w:pos="1068"/>
        </w:tabs>
        <w:spacing w:line="400" w:lineRule="exact"/>
        <w:ind w:left="426" w:hanging="426"/>
        <w:rPr>
          <w:sz w:val="22"/>
          <w:szCs w:val="22"/>
        </w:rPr>
      </w:pPr>
      <w:bookmarkStart w:id="7" w:name="_Hlk57215947"/>
      <w:r w:rsidRPr="00DD10AF">
        <w:rPr>
          <w:i/>
          <w:iCs/>
          <w:sz w:val="22"/>
          <w:szCs w:val="22"/>
        </w:rPr>
        <w:t>(per gli operatori economici che hanno depositato la domanda di cui all’art. 161 del R.D. 16 marzo 1942 n. 267)</w:t>
      </w:r>
      <w:r w:rsidRPr="00DD10AF">
        <w:rPr>
          <w:sz w:val="22"/>
          <w:szCs w:val="22"/>
        </w:rPr>
        <w:t>, ad integrazione di quanto indicato nella parte III, sez. C, lett. d) del DGUE, di partecipare giusto provvedimento di autorizzazione alla partecipazione ……. rilasciato dal Tribunale di …</w:t>
      </w:r>
      <w:proofErr w:type="gramStart"/>
      <w:r w:rsidRPr="00DD10AF">
        <w:rPr>
          <w:sz w:val="22"/>
          <w:szCs w:val="22"/>
        </w:rPr>
        <w:t>…….</w:t>
      </w:r>
      <w:proofErr w:type="gramEnd"/>
      <w:r w:rsidRPr="00DD10AF">
        <w:rPr>
          <w:sz w:val="22"/>
          <w:szCs w:val="22"/>
        </w:rPr>
        <w:t xml:space="preserve">., nonché di non partecipare alla gara quale mandataria di un raggruppamento temporaneo di imprese e che le altre </w:t>
      </w:r>
      <w:r w:rsidRPr="00DD10AF">
        <w:rPr>
          <w:sz w:val="22"/>
          <w:szCs w:val="22"/>
        </w:rPr>
        <w:lastRenderedPageBreak/>
        <w:t>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bookmarkEnd w:id="7"/>
    </w:p>
    <w:p w14:paraId="75EAD4D3" w14:textId="77777777" w:rsidR="00D95CB9" w:rsidRPr="000E2258" w:rsidRDefault="00D95CB9">
      <w:pPr>
        <w:pStyle w:val="sche3"/>
        <w:spacing w:line="340" w:lineRule="exact"/>
        <w:rPr>
          <w:rFonts w:cs="Times New Roman"/>
          <w:sz w:val="22"/>
          <w:szCs w:val="22"/>
          <w:lang w:val="it-IT"/>
        </w:rPr>
      </w:pPr>
    </w:p>
    <w:p w14:paraId="6EF01A8D" w14:textId="77777777" w:rsidR="00DD4C72" w:rsidRPr="000E2258" w:rsidRDefault="00DD4C72" w:rsidP="00162F16">
      <w:pPr>
        <w:pStyle w:val="sche3"/>
        <w:spacing w:line="340" w:lineRule="exact"/>
        <w:rPr>
          <w:rFonts w:cs="Times New Roman"/>
          <w:b/>
          <w:bCs/>
          <w:sz w:val="22"/>
          <w:szCs w:val="22"/>
          <w:lang w:val="it-IT"/>
        </w:rPr>
      </w:pPr>
    </w:p>
    <w:p w14:paraId="3AAC9FB7" w14:textId="77777777" w:rsidR="00D95CB9" w:rsidRPr="000E2258" w:rsidRDefault="00213E55">
      <w:pPr>
        <w:pStyle w:val="sche4"/>
        <w:tabs>
          <w:tab w:val="left" w:leader="dot" w:pos="8824"/>
        </w:tabs>
        <w:spacing w:line="340" w:lineRule="exact"/>
        <w:jc w:val="left"/>
        <w:rPr>
          <w:sz w:val="22"/>
          <w:szCs w:val="22"/>
          <w:lang w:val="it-IT"/>
        </w:rPr>
      </w:pPr>
      <w:r w:rsidRPr="000E2258">
        <w:rPr>
          <w:sz w:val="22"/>
          <w:szCs w:val="22"/>
          <w:lang w:val="it-IT"/>
        </w:rPr>
        <w:t>__________________, lì __________</w:t>
      </w:r>
    </w:p>
    <w:p w14:paraId="3D497D22" w14:textId="77777777" w:rsidR="000E2258" w:rsidRDefault="00213E55" w:rsidP="000E2258">
      <w:pPr>
        <w:pStyle w:val="sche4"/>
        <w:spacing w:line="340" w:lineRule="exact"/>
        <w:jc w:val="left"/>
        <w:rPr>
          <w:sz w:val="22"/>
          <w:szCs w:val="22"/>
          <w:lang w:val="it-IT"/>
        </w:rPr>
      </w:pPr>
      <w:r w:rsidRPr="000E2258">
        <w:rPr>
          <w:sz w:val="22"/>
          <w:szCs w:val="22"/>
          <w:lang w:val="it-IT"/>
        </w:rPr>
        <w:t xml:space="preserve">                                                                                              </w:t>
      </w:r>
      <w:r w:rsidR="000E2258">
        <w:rPr>
          <w:sz w:val="22"/>
          <w:szCs w:val="22"/>
          <w:lang w:val="it-IT"/>
        </w:rPr>
        <w:tab/>
      </w:r>
      <w:r w:rsidR="000E2258">
        <w:rPr>
          <w:sz w:val="22"/>
          <w:szCs w:val="22"/>
          <w:lang w:val="it-IT"/>
        </w:rPr>
        <w:tab/>
      </w:r>
      <w:r w:rsidR="000E2258">
        <w:rPr>
          <w:sz w:val="22"/>
          <w:szCs w:val="22"/>
          <w:lang w:val="it-IT"/>
        </w:rPr>
        <w:tab/>
      </w:r>
    </w:p>
    <w:p w14:paraId="584D149B" w14:textId="77777777" w:rsidR="0079211E" w:rsidRDefault="0079211E" w:rsidP="000E2258">
      <w:pPr>
        <w:pStyle w:val="sche4"/>
        <w:spacing w:line="340" w:lineRule="exact"/>
        <w:ind w:left="6372" w:firstLine="708"/>
        <w:jc w:val="left"/>
        <w:rPr>
          <w:sz w:val="22"/>
          <w:szCs w:val="22"/>
          <w:lang w:val="it-IT"/>
        </w:rPr>
      </w:pPr>
    </w:p>
    <w:p w14:paraId="0B780A72" w14:textId="0DC4F73A" w:rsidR="00D95CB9" w:rsidRPr="000E2258" w:rsidRDefault="00E3447E" w:rsidP="000E2258">
      <w:pPr>
        <w:pStyle w:val="sche4"/>
        <w:spacing w:line="340" w:lineRule="exact"/>
        <w:ind w:left="6372" w:firstLine="708"/>
        <w:jc w:val="left"/>
        <w:rPr>
          <w:sz w:val="22"/>
          <w:szCs w:val="22"/>
          <w:lang w:val="it-IT"/>
        </w:rPr>
      </w:pPr>
      <w:r>
        <w:rPr>
          <w:sz w:val="22"/>
          <w:szCs w:val="22"/>
          <w:lang w:val="it-IT"/>
        </w:rPr>
        <w:t>Firmato digitalmente</w:t>
      </w:r>
    </w:p>
    <w:p w14:paraId="17357E86" w14:textId="77777777" w:rsidR="00D95CB9" w:rsidRPr="000E2258" w:rsidRDefault="00D95CB9">
      <w:pPr>
        <w:pStyle w:val="sche4"/>
        <w:tabs>
          <w:tab w:val="left" w:leader="dot" w:pos="8824"/>
        </w:tabs>
        <w:spacing w:line="340" w:lineRule="exact"/>
        <w:jc w:val="left"/>
        <w:rPr>
          <w:sz w:val="22"/>
          <w:szCs w:val="22"/>
          <w:lang w:val="it-IT"/>
        </w:rPr>
      </w:pPr>
    </w:p>
    <w:p w14:paraId="7A439C9D" w14:textId="475266BB" w:rsidR="00D95CB9" w:rsidRPr="002C0D14" w:rsidRDefault="00213E55">
      <w:pPr>
        <w:pStyle w:val="sche4"/>
        <w:tabs>
          <w:tab w:val="left" w:leader="dot" w:pos="8824"/>
        </w:tabs>
        <w:spacing w:line="340" w:lineRule="exact"/>
        <w:jc w:val="right"/>
        <w:rPr>
          <w:sz w:val="22"/>
          <w:szCs w:val="22"/>
          <w:lang w:val="it-IT"/>
        </w:rPr>
      </w:pPr>
      <w:r w:rsidRPr="002C0D14">
        <w:rPr>
          <w:sz w:val="22"/>
          <w:szCs w:val="22"/>
          <w:lang w:val="it-IT"/>
        </w:rPr>
        <w:t xml:space="preserve">                                                                           </w:t>
      </w:r>
      <w:r w:rsidR="000E2258" w:rsidRPr="002C0D14">
        <w:rPr>
          <w:sz w:val="22"/>
          <w:szCs w:val="22"/>
          <w:lang w:val="it-IT"/>
        </w:rPr>
        <w:t>_</w:t>
      </w:r>
      <w:r w:rsidRPr="002C0D14">
        <w:rPr>
          <w:sz w:val="22"/>
          <w:szCs w:val="22"/>
          <w:lang w:val="it-IT"/>
        </w:rPr>
        <w:t>______________________________</w:t>
      </w:r>
    </w:p>
    <w:sectPr w:rsidR="00D95CB9" w:rsidRPr="002C0D14">
      <w:headerReference w:type="default" r:id="rId7"/>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602A" w14:textId="77777777" w:rsidR="00D6484B" w:rsidRDefault="00D6484B">
      <w:r>
        <w:separator/>
      </w:r>
    </w:p>
  </w:endnote>
  <w:endnote w:type="continuationSeparator" w:id="0">
    <w:p w14:paraId="3755B7BD" w14:textId="77777777" w:rsidR="00D6484B" w:rsidRDefault="00D6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A789" w14:textId="77777777" w:rsidR="00D6484B" w:rsidRDefault="00D6484B">
      <w:r>
        <w:separator/>
      </w:r>
    </w:p>
  </w:footnote>
  <w:footnote w:type="continuationSeparator" w:id="0">
    <w:p w14:paraId="107297A9" w14:textId="77777777" w:rsidR="00D6484B" w:rsidRDefault="00D6484B">
      <w:r>
        <w:continuationSeparator/>
      </w:r>
    </w:p>
  </w:footnote>
  <w:footnote w:type="continuationNotice" w:id="1">
    <w:p w14:paraId="47BDCC0C" w14:textId="77777777" w:rsidR="00D6484B" w:rsidRDefault="00D6484B"/>
  </w:footnote>
  <w:footnote w:id="2">
    <w:p w14:paraId="1F8B1104" w14:textId="46A6EF5A" w:rsidR="00D95CB9" w:rsidRDefault="00213E55" w:rsidP="000E2258">
      <w:pPr>
        <w:pStyle w:val="Corpo"/>
      </w:pPr>
      <w:r>
        <w:rPr>
          <w:vertAlign w:val="superscript"/>
        </w:rPr>
        <w:footnoteRef/>
      </w:r>
      <w:r w:rsidR="000E2258">
        <w:rPr>
          <w:sz w:val="16"/>
          <w:szCs w:val="16"/>
        </w:rPr>
        <w:t xml:space="preserve"> </w:t>
      </w:r>
      <w:r>
        <w:rPr>
          <w:sz w:val="16"/>
          <w:szCs w:val="16"/>
        </w:rPr>
        <w:t>La dichiarazione deve essere effettuata da un legale rappresentante o da un procuratore speciale. In quest’ultimo caso deve essere fornito dall’impresa la procura speciale da cui trae i poteri di firma.</w:t>
      </w:r>
    </w:p>
  </w:footnote>
  <w:footnote w:id="3">
    <w:p w14:paraId="0A602ABA" w14:textId="6354B173" w:rsidR="00D95CB9" w:rsidRDefault="00213E55" w:rsidP="000E2258">
      <w:pPr>
        <w:pStyle w:val="Corpo"/>
      </w:pPr>
      <w:r>
        <w:rPr>
          <w:vertAlign w:val="superscript"/>
        </w:rPr>
        <w:footnoteRef/>
      </w:r>
      <w:r w:rsidR="000E2258">
        <w:rPr>
          <w:sz w:val="16"/>
          <w:szCs w:val="16"/>
        </w:rPr>
        <w:t xml:space="preserve"> </w:t>
      </w:r>
      <w:r w:rsidR="00DD4C72">
        <w:rPr>
          <w:sz w:val="16"/>
          <w:szCs w:val="16"/>
        </w:rPr>
        <w:t>I</w:t>
      </w:r>
      <w:r>
        <w:rPr>
          <w:sz w:val="16"/>
          <w:szCs w:val="16"/>
        </w:rPr>
        <w:t>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68CA8AF4"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 xml:space="preserve">MODELLO </w:t>
    </w:r>
    <w:r w:rsidR="00AC612D">
      <w:rPr>
        <w:rFonts w:cs="Times New Roman"/>
        <w:b/>
        <w:bCs/>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3C65B4"/>
    <w:multiLevelType w:val="hybridMultilevel"/>
    <w:tmpl w:val="CA62B7EA"/>
    <w:lvl w:ilvl="0" w:tplc="0AE2F9B4">
      <w:start w:val="1"/>
      <w:numFmt w:val="lowerLetter"/>
      <w:lvlText w:val="%1."/>
      <w:lvlJc w:val="left"/>
      <w:pPr>
        <w:ind w:left="681" w:hanging="285"/>
      </w:pPr>
      <w:rPr>
        <w:rFonts w:ascii="Garamond" w:eastAsia="Garamond" w:hAnsi="Garamond" w:hint="default"/>
        <w:spacing w:val="-1"/>
        <w:sz w:val="24"/>
        <w:szCs w:val="24"/>
      </w:rPr>
    </w:lvl>
    <w:lvl w:ilvl="1" w:tplc="39EED122">
      <w:start w:val="1"/>
      <w:numFmt w:val="bullet"/>
      <w:lvlText w:val="•"/>
      <w:lvlJc w:val="left"/>
      <w:pPr>
        <w:ind w:left="1599" w:hanging="285"/>
      </w:pPr>
      <w:rPr>
        <w:rFonts w:hint="default"/>
      </w:rPr>
    </w:lvl>
    <w:lvl w:ilvl="2" w:tplc="BCB01AEA">
      <w:start w:val="1"/>
      <w:numFmt w:val="bullet"/>
      <w:lvlText w:val="•"/>
      <w:lvlJc w:val="left"/>
      <w:pPr>
        <w:ind w:left="2517" w:hanging="285"/>
      </w:pPr>
      <w:rPr>
        <w:rFonts w:hint="default"/>
      </w:rPr>
    </w:lvl>
    <w:lvl w:ilvl="3" w:tplc="CFA6B1BA">
      <w:start w:val="1"/>
      <w:numFmt w:val="bullet"/>
      <w:lvlText w:val="•"/>
      <w:lvlJc w:val="left"/>
      <w:pPr>
        <w:ind w:left="3435" w:hanging="285"/>
      </w:pPr>
      <w:rPr>
        <w:rFonts w:hint="default"/>
      </w:rPr>
    </w:lvl>
    <w:lvl w:ilvl="4" w:tplc="A74C995E">
      <w:start w:val="1"/>
      <w:numFmt w:val="bullet"/>
      <w:lvlText w:val="•"/>
      <w:lvlJc w:val="left"/>
      <w:pPr>
        <w:ind w:left="4352" w:hanging="285"/>
      </w:pPr>
      <w:rPr>
        <w:rFonts w:hint="default"/>
      </w:rPr>
    </w:lvl>
    <w:lvl w:ilvl="5" w:tplc="4FC25AD4">
      <w:start w:val="1"/>
      <w:numFmt w:val="bullet"/>
      <w:lvlText w:val="•"/>
      <w:lvlJc w:val="left"/>
      <w:pPr>
        <w:ind w:left="5270" w:hanging="285"/>
      </w:pPr>
      <w:rPr>
        <w:rFonts w:hint="default"/>
      </w:rPr>
    </w:lvl>
    <w:lvl w:ilvl="6" w:tplc="F17E172A">
      <w:start w:val="1"/>
      <w:numFmt w:val="bullet"/>
      <w:lvlText w:val="•"/>
      <w:lvlJc w:val="left"/>
      <w:pPr>
        <w:ind w:left="6188" w:hanging="285"/>
      </w:pPr>
      <w:rPr>
        <w:rFonts w:hint="default"/>
      </w:rPr>
    </w:lvl>
    <w:lvl w:ilvl="7" w:tplc="032ACA94">
      <w:start w:val="1"/>
      <w:numFmt w:val="bullet"/>
      <w:lvlText w:val="•"/>
      <w:lvlJc w:val="left"/>
      <w:pPr>
        <w:ind w:left="7106" w:hanging="285"/>
      </w:pPr>
      <w:rPr>
        <w:rFonts w:hint="default"/>
      </w:rPr>
    </w:lvl>
    <w:lvl w:ilvl="8" w:tplc="3634ECB0">
      <w:start w:val="1"/>
      <w:numFmt w:val="bullet"/>
      <w:lvlText w:val="•"/>
      <w:lvlJc w:val="left"/>
      <w:pPr>
        <w:ind w:left="8024" w:hanging="285"/>
      </w:pPr>
      <w:rPr>
        <w:rFonts w:hint="default"/>
      </w:rPr>
    </w:lvl>
  </w:abstractNum>
  <w:abstractNum w:abstractNumId="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2AD56E88"/>
    <w:multiLevelType w:val="hybridMultilevel"/>
    <w:tmpl w:val="462464A6"/>
    <w:lvl w:ilvl="0" w:tplc="A74C947C">
      <w:start w:val="1"/>
      <w:numFmt w:val="decimal"/>
      <w:lvlText w:val="%1."/>
      <w:lvlJc w:val="left"/>
      <w:pPr>
        <w:ind w:left="398" w:hanging="345"/>
      </w:pPr>
      <w:rPr>
        <w:rFonts w:ascii="Garamond" w:eastAsia="Garamond" w:hAnsi="Garamond" w:hint="default"/>
        <w:b/>
        <w:bCs/>
        <w:spacing w:val="-1"/>
        <w:sz w:val="24"/>
        <w:szCs w:val="24"/>
      </w:rPr>
    </w:lvl>
    <w:lvl w:ilvl="1" w:tplc="CB6CA084">
      <w:start w:val="1"/>
      <w:numFmt w:val="lowerLetter"/>
      <w:lvlText w:val="%2."/>
      <w:lvlJc w:val="left"/>
      <w:pPr>
        <w:ind w:left="1270" w:hanging="360"/>
      </w:pPr>
      <w:rPr>
        <w:rFonts w:ascii="Garamond" w:eastAsia="Garamond" w:hAnsi="Garamond" w:hint="default"/>
        <w:spacing w:val="-1"/>
        <w:sz w:val="24"/>
        <w:szCs w:val="24"/>
      </w:rPr>
    </w:lvl>
    <w:lvl w:ilvl="2" w:tplc="625E16A0">
      <w:start w:val="1"/>
      <w:numFmt w:val="bullet"/>
      <w:lvlText w:val="•"/>
      <w:lvlJc w:val="left"/>
      <w:pPr>
        <w:ind w:left="2225" w:hanging="360"/>
      </w:pPr>
      <w:rPr>
        <w:rFonts w:hint="default"/>
      </w:rPr>
    </w:lvl>
    <w:lvl w:ilvl="3" w:tplc="44FA998A">
      <w:start w:val="1"/>
      <w:numFmt w:val="bullet"/>
      <w:lvlText w:val="•"/>
      <w:lvlJc w:val="left"/>
      <w:pPr>
        <w:ind w:left="3179" w:hanging="360"/>
      </w:pPr>
      <w:rPr>
        <w:rFonts w:hint="default"/>
      </w:rPr>
    </w:lvl>
    <w:lvl w:ilvl="4" w:tplc="BBA67EAC">
      <w:start w:val="1"/>
      <w:numFmt w:val="bullet"/>
      <w:lvlText w:val="•"/>
      <w:lvlJc w:val="left"/>
      <w:pPr>
        <w:ind w:left="4133" w:hanging="360"/>
      </w:pPr>
      <w:rPr>
        <w:rFonts w:hint="default"/>
      </w:rPr>
    </w:lvl>
    <w:lvl w:ilvl="5" w:tplc="EE98D12E">
      <w:start w:val="1"/>
      <w:numFmt w:val="bullet"/>
      <w:lvlText w:val="•"/>
      <w:lvlJc w:val="left"/>
      <w:pPr>
        <w:ind w:left="5088" w:hanging="360"/>
      </w:pPr>
      <w:rPr>
        <w:rFonts w:hint="default"/>
      </w:rPr>
    </w:lvl>
    <w:lvl w:ilvl="6" w:tplc="5BCC19A8">
      <w:start w:val="1"/>
      <w:numFmt w:val="bullet"/>
      <w:lvlText w:val="•"/>
      <w:lvlJc w:val="left"/>
      <w:pPr>
        <w:ind w:left="6042" w:hanging="360"/>
      </w:pPr>
      <w:rPr>
        <w:rFonts w:hint="default"/>
      </w:rPr>
    </w:lvl>
    <w:lvl w:ilvl="7" w:tplc="983C9FB8">
      <w:start w:val="1"/>
      <w:numFmt w:val="bullet"/>
      <w:lvlText w:val="•"/>
      <w:lvlJc w:val="left"/>
      <w:pPr>
        <w:ind w:left="6996" w:hanging="360"/>
      </w:pPr>
      <w:rPr>
        <w:rFonts w:hint="default"/>
      </w:rPr>
    </w:lvl>
    <w:lvl w:ilvl="8" w:tplc="CBCAC2A0">
      <w:start w:val="1"/>
      <w:numFmt w:val="bullet"/>
      <w:lvlText w:val="•"/>
      <w:lvlJc w:val="left"/>
      <w:pPr>
        <w:ind w:left="7951" w:hanging="360"/>
      </w:pPr>
      <w:rPr>
        <w:rFonts w:hint="default"/>
      </w:rPr>
    </w:lvl>
  </w:abstractNum>
  <w:abstractNum w:abstractNumId="5" w15:restartNumberingAfterBreak="0">
    <w:nsid w:val="4849680D"/>
    <w:multiLevelType w:val="hybridMultilevel"/>
    <w:tmpl w:val="EF0053C6"/>
    <w:lvl w:ilvl="0" w:tplc="2ABE4A98">
      <w:start w:val="1"/>
      <w:numFmt w:val="lowerLetter"/>
      <w:lvlText w:val="%1)"/>
      <w:lvlJc w:val="left"/>
      <w:pPr>
        <w:ind w:left="681" w:hanging="283"/>
      </w:pPr>
      <w:rPr>
        <w:rFonts w:ascii="Garamond" w:eastAsia="Garamond" w:hAnsi="Garamond" w:hint="default"/>
        <w:spacing w:val="-1"/>
        <w:w w:val="99"/>
        <w:sz w:val="24"/>
        <w:szCs w:val="24"/>
      </w:rPr>
    </w:lvl>
    <w:lvl w:ilvl="1" w:tplc="00565E22">
      <w:start w:val="1"/>
      <w:numFmt w:val="bullet"/>
      <w:lvlText w:val="•"/>
      <w:lvlJc w:val="left"/>
      <w:pPr>
        <w:ind w:left="1599" w:hanging="283"/>
      </w:pPr>
      <w:rPr>
        <w:rFonts w:hint="default"/>
      </w:rPr>
    </w:lvl>
    <w:lvl w:ilvl="2" w:tplc="D50CAA82">
      <w:start w:val="1"/>
      <w:numFmt w:val="bullet"/>
      <w:lvlText w:val="•"/>
      <w:lvlJc w:val="left"/>
      <w:pPr>
        <w:ind w:left="2517" w:hanging="283"/>
      </w:pPr>
      <w:rPr>
        <w:rFonts w:hint="default"/>
      </w:rPr>
    </w:lvl>
    <w:lvl w:ilvl="3" w:tplc="B5A89A9A">
      <w:start w:val="1"/>
      <w:numFmt w:val="bullet"/>
      <w:lvlText w:val="•"/>
      <w:lvlJc w:val="left"/>
      <w:pPr>
        <w:ind w:left="3435" w:hanging="283"/>
      </w:pPr>
      <w:rPr>
        <w:rFonts w:hint="default"/>
      </w:rPr>
    </w:lvl>
    <w:lvl w:ilvl="4" w:tplc="8892E0D2">
      <w:start w:val="1"/>
      <w:numFmt w:val="bullet"/>
      <w:lvlText w:val="•"/>
      <w:lvlJc w:val="left"/>
      <w:pPr>
        <w:ind w:left="4352" w:hanging="283"/>
      </w:pPr>
      <w:rPr>
        <w:rFonts w:hint="default"/>
      </w:rPr>
    </w:lvl>
    <w:lvl w:ilvl="5" w:tplc="97CE6518">
      <w:start w:val="1"/>
      <w:numFmt w:val="bullet"/>
      <w:lvlText w:val="•"/>
      <w:lvlJc w:val="left"/>
      <w:pPr>
        <w:ind w:left="5270" w:hanging="283"/>
      </w:pPr>
      <w:rPr>
        <w:rFonts w:hint="default"/>
      </w:rPr>
    </w:lvl>
    <w:lvl w:ilvl="6" w:tplc="B53665DE">
      <w:start w:val="1"/>
      <w:numFmt w:val="bullet"/>
      <w:lvlText w:val="•"/>
      <w:lvlJc w:val="left"/>
      <w:pPr>
        <w:ind w:left="6188" w:hanging="283"/>
      </w:pPr>
      <w:rPr>
        <w:rFonts w:hint="default"/>
      </w:rPr>
    </w:lvl>
    <w:lvl w:ilvl="7" w:tplc="57E42D30">
      <w:start w:val="1"/>
      <w:numFmt w:val="bullet"/>
      <w:lvlText w:val="•"/>
      <w:lvlJc w:val="left"/>
      <w:pPr>
        <w:ind w:left="7106" w:hanging="283"/>
      </w:pPr>
      <w:rPr>
        <w:rFonts w:hint="default"/>
      </w:rPr>
    </w:lvl>
    <w:lvl w:ilvl="8" w:tplc="FA8C5BC0">
      <w:start w:val="1"/>
      <w:numFmt w:val="bullet"/>
      <w:lvlText w:val="•"/>
      <w:lvlJc w:val="left"/>
      <w:pPr>
        <w:ind w:left="8024" w:hanging="283"/>
      </w:pPr>
      <w:rPr>
        <w:rFonts w:hint="default"/>
      </w:rPr>
    </w:lvl>
  </w:abstractNum>
  <w:abstractNum w:abstractNumId="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A95ABF"/>
    <w:multiLevelType w:val="hybridMultilevel"/>
    <w:tmpl w:val="221E52A0"/>
    <w:lvl w:ilvl="0" w:tplc="090099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99977012">
    <w:abstractNumId w:val="1"/>
  </w:num>
  <w:num w:numId="2" w16cid:durableId="1201166047">
    <w:abstractNumId w:val="0"/>
  </w:num>
  <w:num w:numId="3" w16cid:durableId="921258116">
    <w:abstractNumId w:val="8"/>
  </w:num>
  <w:num w:numId="4" w16cid:durableId="1347050265">
    <w:abstractNumId w:val="3"/>
  </w:num>
  <w:num w:numId="5" w16cid:durableId="253057958">
    <w:abstractNumId w:val="2"/>
  </w:num>
  <w:num w:numId="6" w16cid:durableId="708333227">
    <w:abstractNumId w:val="5"/>
  </w:num>
  <w:num w:numId="7" w16cid:durableId="229073478">
    <w:abstractNumId w:val="4"/>
  </w:num>
  <w:num w:numId="8" w16cid:durableId="1719358585">
    <w:abstractNumId w:val="7"/>
  </w:num>
  <w:num w:numId="9" w16cid:durableId="166790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006196"/>
    <w:rsid w:val="00010B94"/>
    <w:rsid w:val="00050080"/>
    <w:rsid w:val="000A1908"/>
    <w:rsid w:val="000E2258"/>
    <w:rsid w:val="001225EA"/>
    <w:rsid w:val="00127147"/>
    <w:rsid w:val="00130333"/>
    <w:rsid w:val="00162F16"/>
    <w:rsid w:val="00180BD5"/>
    <w:rsid w:val="001A743E"/>
    <w:rsid w:val="001F7E01"/>
    <w:rsid w:val="00213E55"/>
    <w:rsid w:val="00226811"/>
    <w:rsid w:val="0027569D"/>
    <w:rsid w:val="002C0D14"/>
    <w:rsid w:val="002C47DE"/>
    <w:rsid w:val="002F262F"/>
    <w:rsid w:val="00301B2B"/>
    <w:rsid w:val="0030614B"/>
    <w:rsid w:val="00356659"/>
    <w:rsid w:val="00396ACE"/>
    <w:rsid w:val="003A2F4E"/>
    <w:rsid w:val="003D6C7B"/>
    <w:rsid w:val="003E0FAD"/>
    <w:rsid w:val="00432173"/>
    <w:rsid w:val="00532C55"/>
    <w:rsid w:val="00576506"/>
    <w:rsid w:val="00631BA0"/>
    <w:rsid w:val="00676A1A"/>
    <w:rsid w:val="0068212F"/>
    <w:rsid w:val="00693465"/>
    <w:rsid w:val="006A4BBA"/>
    <w:rsid w:val="00731A7E"/>
    <w:rsid w:val="0079211E"/>
    <w:rsid w:val="007F3517"/>
    <w:rsid w:val="008F7880"/>
    <w:rsid w:val="009F31E5"/>
    <w:rsid w:val="00A03DE1"/>
    <w:rsid w:val="00A376B5"/>
    <w:rsid w:val="00A44400"/>
    <w:rsid w:val="00A66BAC"/>
    <w:rsid w:val="00A9102F"/>
    <w:rsid w:val="00AA29A8"/>
    <w:rsid w:val="00AC612D"/>
    <w:rsid w:val="00AD4859"/>
    <w:rsid w:val="00AF07EB"/>
    <w:rsid w:val="00B54FF7"/>
    <w:rsid w:val="00B7620B"/>
    <w:rsid w:val="00BE7D60"/>
    <w:rsid w:val="00BF1CA6"/>
    <w:rsid w:val="00CA0E93"/>
    <w:rsid w:val="00CA4C87"/>
    <w:rsid w:val="00CC1BB7"/>
    <w:rsid w:val="00CC43E1"/>
    <w:rsid w:val="00CF4187"/>
    <w:rsid w:val="00D6484B"/>
    <w:rsid w:val="00D95CB9"/>
    <w:rsid w:val="00DD0CE8"/>
    <w:rsid w:val="00DD10AF"/>
    <w:rsid w:val="00DD272C"/>
    <w:rsid w:val="00DD4C72"/>
    <w:rsid w:val="00E01231"/>
    <w:rsid w:val="00E3447E"/>
    <w:rsid w:val="00E71A12"/>
    <w:rsid w:val="00E744F2"/>
    <w:rsid w:val="00F706FB"/>
    <w:rsid w:val="00F82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5">
    <w:name w:val="heading 5"/>
    <w:basedOn w:val="Normale"/>
    <w:next w:val="Normale"/>
    <w:link w:val="Titolo5Carattere"/>
    <w:semiHidden/>
    <w:unhideWhenUsed/>
    <w:qFormat/>
    <w:rsid w:val="00E71A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outlineLvl w:val="4"/>
    </w:pPr>
    <w:rPr>
      <w:rFonts w:eastAsia="Times New Roman"/>
      <w:b/>
      <w:sz w:val="22"/>
      <w:szCs w:val="22"/>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 w:type="paragraph" w:styleId="Corpotesto">
    <w:name w:val="Body Text"/>
    <w:basedOn w:val="Normale"/>
    <w:link w:val="CorpotestoCarattere"/>
    <w:uiPriority w:val="99"/>
    <w:semiHidden/>
    <w:unhideWhenUsed/>
    <w:rsid w:val="00A66BAC"/>
    <w:pPr>
      <w:spacing w:after="120"/>
    </w:pPr>
  </w:style>
  <w:style w:type="character" w:customStyle="1" w:styleId="CorpotestoCarattere">
    <w:name w:val="Corpo testo Carattere"/>
    <w:basedOn w:val="Carpredefinitoparagrafo"/>
    <w:link w:val="Corpotesto"/>
    <w:uiPriority w:val="99"/>
    <w:semiHidden/>
    <w:rsid w:val="00A66BAC"/>
    <w:rPr>
      <w:sz w:val="24"/>
      <w:szCs w:val="24"/>
      <w:lang w:val="en-US" w:eastAsia="en-US"/>
    </w:rPr>
  </w:style>
  <w:style w:type="character" w:customStyle="1" w:styleId="Titolo5Carattere">
    <w:name w:val="Titolo 5 Carattere"/>
    <w:basedOn w:val="Carpredefinitoparagrafo"/>
    <w:link w:val="Titolo5"/>
    <w:semiHidden/>
    <w:rsid w:val="00E71A12"/>
    <w:rPr>
      <w:rFonts w:eastAsia="Times New Roman"/>
      <w:b/>
      <w:sz w:val="22"/>
      <w:szCs w:val="22"/>
      <w:bdr w:val="none" w:sz="0" w:space="0" w:color="auto"/>
    </w:rPr>
  </w:style>
  <w:style w:type="character" w:styleId="Enfasigrassetto">
    <w:name w:val="Strong"/>
    <w:basedOn w:val="Carpredefinitoparagrafo"/>
    <w:uiPriority w:val="22"/>
    <w:qFormat/>
    <w:rsid w:val="00E71A12"/>
    <w:rPr>
      <w:b/>
      <w:bCs/>
    </w:rPr>
  </w:style>
  <w:style w:type="table" w:styleId="Grigliatabella">
    <w:name w:val="Table Grid"/>
    <w:basedOn w:val="Tabellanormale"/>
    <w:uiPriority w:val="59"/>
    <w:rsid w:val="003D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301B2B"/>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6177">
      <w:bodyDiv w:val="1"/>
      <w:marLeft w:val="0"/>
      <w:marRight w:val="0"/>
      <w:marTop w:val="0"/>
      <w:marBottom w:val="0"/>
      <w:divBdr>
        <w:top w:val="none" w:sz="0" w:space="0" w:color="auto"/>
        <w:left w:val="none" w:sz="0" w:space="0" w:color="auto"/>
        <w:bottom w:val="none" w:sz="0" w:space="0" w:color="auto"/>
        <w:right w:val="none" w:sz="0" w:space="0" w:color="auto"/>
      </w:divBdr>
    </w:div>
    <w:div w:id="893927155">
      <w:bodyDiv w:val="1"/>
      <w:marLeft w:val="0"/>
      <w:marRight w:val="0"/>
      <w:marTop w:val="0"/>
      <w:marBottom w:val="0"/>
      <w:divBdr>
        <w:top w:val="none" w:sz="0" w:space="0" w:color="auto"/>
        <w:left w:val="none" w:sz="0" w:space="0" w:color="auto"/>
        <w:bottom w:val="none" w:sz="0" w:space="0" w:color="auto"/>
        <w:right w:val="none" w:sz="0" w:space="0" w:color="auto"/>
      </w:divBdr>
    </w:div>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Segreteria Appaltiamo</cp:lastModifiedBy>
  <cp:revision>4</cp:revision>
  <dcterms:created xsi:type="dcterms:W3CDTF">2023-05-02T10:46:00Z</dcterms:created>
  <dcterms:modified xsi:type="dcterms:W3CDTF">2023-06-01T04:51:00Z</dcterms:modified>
</cp:coreProperties>
</file>