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0508C" w14:textId="77777777" w:rsidR="001158B8" w:rsidRDefault="001158B8" w:rsidP="00BB116C">
      <w:pPr>
        <w:pStyle w:val="Titolo1"/>
        <w:jc w:val="center"/>
      </w:pPr>
      <w:bookmarkStart w:id="0" w:name="_GoBack"/>
      <w:bookmarkEnd w:id="0"/>
    </w:p>
    <w:p w14:paraId="651EEDC3" w14:textId="77777777" w:rsidR="001158B8" w:rsidRDefault="001158B8" w:rsidP="00BB116C">
      <w:pPr>
        <w:pStyle w:val="Titolo1"/>
        <w:jc w:val="center"/>
      </w:pPr>
    </w:p>
    <w:p w14:paraId="6E94490C" w14:textId="77777777" w:rsidR="001158B8" w:rsidRDefault="001158B8" w:rsidP="00BB116C">
      <w:pPr>
        <w:pStyle w:val="Titolo1"/>
        <w:jc w:val="center"/>
      </w:pPr>
    </w:p>
    <w:p w14:paraId="49C35130" w14:textId="77777777" w:rsidR="001158B8" w:rsidRDefault="001158B8" w:rsidP="00BB116C">
      <w:pPr>
        <w:pStyle w:val="Titolo1"/>
        <w:jc w:val="center"/>
      </w:pPr>
    </w:p>
    <w:p w14:paraId="650E73C7" w14:textId="77777777" w:rsidR="001158B8" w:rsidRDefault="001158B8" w:rsidP="00BB116C">
      <w:pPr>
        <w:pStyle w:val="Titolo1"/>
        <w:jc w:val="center"/>
      </w:pPr>
    </w:p>
    <w:p w14:paraId="767C9539" w14:textId="77777777" w:rsidR="001158B8" w:rsidRDefault="001158B8" w:rsidP="001158B8">
      <w:pPr>
        <w:pStyle w:val="Rientrocorpodeltesto2"/>
        <w:spacing w:before="0" w:after="0" w:line="240" w:lineRule="auto"/>
        <w:ind w:left="284"/>
        <w:jc w:val="center"/>
      </w:pPr>
      <w:r>
        <w:t xml:space="preserve">Confservizi Cispel Lombardia </w:t>
      </w:r>
    </w:p>
    <w:p w14:paraId="2475962F" w14:textId="77777777" w:rsidR="001158B8" w:rsidRDefault="00DC47FA" w:rsidP="001158B8">
      <w:pPr>
        <w:pStyle w:val="Rientrocorpodeltesto2"/>
        <w:spacing w:before="0" w:after="0" w:line="240" w:lineRule="auto"/>
        <w:ind w:left="284"/>
        <w:jc w:val="center"/>
        <w:rPr>
          <w:i/>
        </w:rPr>
      </w:pPr>
      <w:r>
        <w:rPr>
          <w:i/>
        </w:rPr>
        <w:t xml:space="preserve">Rozzano </w:t>
      </w:r>
      <w:r w:rsidR="001158B8">
        <w:rPr>
          <w:i/>
        </w:rPr>
        <w:t>(Milano)</w:t>
      </w:r>
    </w:p>
    <w:p w14:paraId="4E0F40E5" w14:textId="226A0CCE" w:rsidR="00613C6B" w:rsidRDefault="00613C6B" w:rsidP="001158B8">
      <w:pPr>
        <w:pStyle w:val="Rientrocorpodeltesto2"/>
        <w:spacing w:before="0" w:after="0" w:line="240" w:lineRule="auto"/>
        <w:ind w:left="284"/>
        <w:jc w:val="center"/>
        <w:rPr>
          <w:i/>
        </w:rPr>
      </w:pPr>
    </w:p>
    <w:tbl>
      <w:tblPr>
        <w:tblW w:w="0" w:type="auto"/>
        <w:tblInd w:w="1560" w:type="dxa"/>
        <w:tblBorders>
          <w:insideH w:val="single" w:sz="4" w:space="0" w:color="auto"/>
          <w:insideV w:val="single" w:sz="4" w:space="0" w:color="auto"/>
        </w:tblBorders>
        <w:tblLook w:val="00A0" w:firstRow="1" w:lastRow="0" w:firstColumn="1" w:lastColumn="0" w:noHBand="0" w:noVBand="0"/>
      </w:tblPr>
      <w:tblGrid>
        <w:gridCol w:w="6721"/>
      </w:tblGrid>
      <w:tr w:rsidR="0092343D" w14:paraId="3E1C072D" w14:textId="77777777" w:rsidTr="005829AE">
        <w:trPr>
          <w:trHeight w:val="2410"/>
        </w:trPr>
        <w:tc>
          <w:tcPr>
            <w:tcW w:w="6721" w:type="dxa"/>
          </w:tcPr>
          <w:p w14:paraId="0562D23A" w14:textId="77777777" w:rsidR="0092343D" w:rsidRDefault="0092343D" w:rsidP="005829AE">
            <w:pPr>
              <w:autoSpaceDE w:val="0"/>
              <w:autoSpaceDN w:val="0"/>
              <w:adjustRightInd w:val="0"/>
              <w:spacing w:line="400" w:lineRule="exact"/>
              <w:jc w:val="center"/>
              <w:rPr>
                <w:rFonts w:ascii="Palatino Linotype" w:hAnsi="Palatino Linotype"/>
                <w:b/>
                <w:bCs/>
                <w:sz w:val="20"/>
                <w:szCs w:val="20"/>
                <w:u w:val="single"/>
              </w:rPr>
            </w:pPr>
          </w:p>
          <w:p w14:paraId="3B27B1D8" w14:textId="77777777" w:rsidR="0092343D" w:rsidRDefault="0092343D" w:rsidP="005829AE">
            <w:pPr>
              <w:autoSpaceDE w:val="0"/>
              <w:autoSpaceDN w:val="0"/>
              <w:adjustRightInd w:val="0"/>
              <w:jc w:val="center"/>
              <w:rPr>
                <w:b/>
                <w:bCs/>
                <w:sz w:val="20"/>
              </w:rPr>
            </w:pPr>
            <w:r>
              <w:rPr>
                <w:sz w:val="20"/>
              </w:rPr>
              <w:t>GARA IN AMBITO COMUNITARIO PER LA FORNITURA DI FARMACI, PARAFARMACI E ATTIVITÀ CONNESSE PER IL BIENNIO 2020-2021 ALLE AZIENDE ASSOCIATE A CONFSERVIZI CISPEL LOMBARDIA</w:t>
            </w:r>
          </w:p>
          <w:p w14:paraId="7CDE7CD6" w14:textId="77777777" w:rsidR="0092343D" w:rsidRDefault="0092343D" w:rsidP="005829AE">
            <w:pPr>
              <w:autoSpaceDE w:val="0"/>
              <w:autoSpaceDN w:val="0"/>
              <w:adjustRightInd w:val="0"/>
              <w:jc w:val="center"/>
              <w:rPr>
                <w:b/>
                <w:bCs/>
                <w:sz w:val="20"/>
              </w:rPr>
            </w:pPr>
            <w:r>
              <w:rPr>
                <w:b/>
                <w:bCs/>
                <w:sz w:val="20"/>
              </w:rPr>
              <w:t xml:space="preserve"> </w:t>
            </w:r>
          </w:p>
          <w:p w14:paraId="7E6827FB" w14:textId="7D30FE6B" w:rsidR="0092343D" w:rsidRDefault="0092343D" w:rsidP="005829AE">
            <w:pPr>
              <w:autoSpaceDE w:val="0"/>
              <w:autoSpaceDN w:val="0"/>
              <w:adjustRightInd w:val="0"/>
              <w:jc w:val="center"/>
              <w:rPr>
                <w:b/>
                <w:bCs/>
                <w:sz w:val="20"/>
              </w:rPr>
            </w:pPr>
            <w:r>
              <w:rPr>
                <w:b/>
                <w:bCs/>
                <w:sz w:val="20"/>
              </w:rPr>
              <w:t>DGUE</w:t>
            </w:r>
          </w:p>
          <w:p w14:paraId="7CD2CD54" w14:textId="77777777" w:rsidR="0092343D" w:rsidRDefault="0092343D" w:rsidP="005829AE">
            <w:pPr>
              <w:autoSpaceDE w:val="0"/>
              <w:autoSpaceDN w:val="0"/>
              <w:adjustRightInd w:val="0"/>
              <w:jc w:val="center"/>
              <w:rPr>
                <w:b/>
                <w:bCs/>
                <w:sz w:val="20"/>
              </w:rPr>
            </w:pPr>
          </w:p>
        </w:tc>
      </w:tr>
    </w:tbl>
    <w:p w14:paraId="597A059D" w14:textId="77777777" w:rsidR="0092343D" w:rsidRDefault="0092343D" w:rsidP="001158B8">
      <w:pPr>
        <w:pStyle w:val="Rientrocorpodeltesto2"/>
        <w:spacing w:before="0" w:after="0" w:line="240" w:lineRule="auto"/>
        <w:ind w:left="284"/>
        <w:jc w:val="center"/>
        <w:rPr>
          <w:i/>
        </w:rPr>
      </w:pPr>
    </w:p>
    <w:p w14:paraId="0748BE1E" w14:textId="77777777" w:rsidR="001158B8" w:rsidRDefault="001158B8" w:rsidP="001158B8">
      <w:pPr>
        <w:pStyle w:val="Rientrocorpodeltesto2"/>
        <w:jc w:val="center"/>
      </w:pPr>
    </w:p>
    <w:p w14:paraId="1EB967B2" w14:textId="77777777" w:rsidR="001158B8" w:rsidRDefault="001158B8" w:rsidP="001158B8">
      <w:pPr>
        <w:pStyle w:val="Rientrocorpodeltesto2"/>
        <w:jc w:val="center"/>
      </w:pPr>
    </w:p>
    <w:p w14:paraId="49CBC751" w14:textId="77777777" w:rsidR="001158B8" w:rsidRDefault="001158B8" w:rsidP="001158B8">
      <w:pPr>
        <w:pStyle w:val="Rientrocorpodeltesto2"/>
        <w:jc w:val="center"/>
      </w:pPr>
    </w:p>
    <w:p w14:paraId="29AA5C59" w14:textId="77777777" w:rsidR="001158B8" w:rsidRDefault="001158B8" w:rsidP="001158B8">
      <w:pPr>
        <w:pStyle w:val="Rientrocorpodeltesto2"/>
        <w:jc w:val="center"/>
      </w:pPr>
    </w:p>
    <w:p w14:paraId="07A587B8" w14:textId="77777777" w:rsidR="001158B8" w:rsidRDefault="001158B8" w:rsidP="001158B8">
      <w:pPr>
        <w:pStyle w:val="Rientrocorpodeltesto2"/>
        <w:jc w:val="center"/>
      </w:pPr>
    </w:p>
    <w:p w14:paraId="745458F6" w14:textId="77777777" w:rsidR="001158B8" w:rsidRDefault="001158B8" w:rsidP="001158B8">
      <w:pPr>
        <w:pStyle w:val="Rientrocorpodeltesto2"/>
        <w:jc w:val="center"/>
      </w:pPr>
    </w:p>
    <w:p w14:paraId="62E5BB45" w14:textId="77777777" w:rsidR="001158B8" w:rsidRDefault="001158B8" w:rsidP="001158B8">
      <w:pPr>
        <w:pStyle w:val="Rientrocorpodeltesto2"/>
        <w:jc w:val="center"/>
      </w:pPr>
    </w:p>
    <w:p w14:paraId="2A58D6E3" w14:textId="2F0F4381" w:rsidR="001158B8" w:rsidRDefault="001158B8" w:rsidP="00BB116C">
      <w:pPr>
        <w:pStyle w:val="Titolo1"/>
        <w:jc w:val="center"/>
      </w:pPr>
    </w:p>
    <w:p w14:paraId="2D388048" w14:textId="760E6E29" w:rsidR="00A23B3E" w:rsidRDefault="00A23B3E" w:rsidP="00BB116C">
      <w:pPr>
        <w:pStyle w:val="Titolo1"/>
        <w:jc w:val="center"/>
        <w:rPr>
          <w:sz w:val="20"/>
          <w:szCs w:val="20"/>
        </w:rPr>
      </w:pPr>
      <w:r>
        <w:t>Allegato</w:t>
      </w:r>
    </w:p>
    <w:p w14:paraId="6B9E1E60" w14:textId="77777777" w:rsidR="00A23B3E" w:rsidRDefault="00A23B3E">
      <w:pPr>
        <w:spacing w:before="0" w:after="0"/>
        <w:rPr>
          <w:sz w:val="20"/>
          <w:szCs w:val="20"/>
        </w:rPr>
      </w:pPr>
    </w:p>
    <w:p w14:paraId="2C002902" w14:textId="77777777" w:rsidR="00A23B3E" w:rsidRDefault="00A23B3E">
      <w:pPr>
        <w:pStyle w:val="Annexetitre"/>
        <w:spacing w:before="0" w:after="0"/>
        <w:jc w:val="both"/>
        <w:rPr>
          <w:caps/>
          <w:sz w:val="16"/>
          <w:szCs w:val="16"/>
          <w:u w:val="none"/>
        </w:rPr>
      </w:pPr>
    </w:p>
    <w:p w14:paraId="1D320D5E" w14:textId="77777777" w:rsidR="00A23B3E" w:rsidRDefault="00A23B3E" w:rsidP="00A30CBB">
      <w:pPr>
        <w:pStyle w:val="Annexetitre"/>
        <w:spacing w:before="0" w:after="0"/>
      </w:pPr>
      <w:r>
        <w:rPr>
          <w:caps/>
          <w:sz w:val="16"/>
          <w:szCs w:val="16"/>
          <w:u w:val="none"/>
        </w:rPr>
        <w:t>Modello di formulario per</w:t>
      </w:r>
      <w:r w:rsidR="007A78CE">
        <w:rPr>
          <w:caps/>
          <w:sz w:val="16"/>
          <w:szCs w:val="16"/>
          <w:u w:val="none"/>
        </w:rPr>
        <w:t xml:space="preserve"> </w:t>
      </w:r>
      <w:r>
        <w:rPr>
          <w:caps/>
          <w:sz w:val="16"/>
          <w:szCs w:val="16"/>
          <w:u w:val="none"/>
        </w:rPr>
        <w:t>il documento di gara unico europeo (DGUE)</w:t>
      </w:r>
    </w:p>
    <w:p w14:paraId="2437883F" w14:textId="77777777" w:rsidR="00A23B3E" w:rsidRDefault="00A23B3E" w:rsidP="00FB3543">
      <w:pPr>
        <w:spacing w:before="0" w:after="0"/>
      </w:pPr>
    </w:p>
    <w:p w14:paraId="01729C1A" w14:textId="77777777" w:rsidR="00A23B3E" w:rsidRPr="00AD05A0" w:rsidRDefault="00AD05A0" w:rsidP="00AD05A0">
      <w:pPr>
        <w:pStyle w:val="ChapterTitle"/>
        <w:spacing w:before="0" w:after="0"/>
        <w:rPr>
          <w:sz w:val="18"/>
          <w:szCs w:val="18"/>
        </w:rPr>
      </w:pPr>
      <w:r>
        <w:rPr>
          <w:sz w:val="18"/>
          <w:szCs w:val="18"/>
        </w:rPr>
        <w:t>PARTE</w:t>
      </w:r>
      <w:r w:rsidR="00A23B3E">
        <w:rPr>
          <w:sz w:val="18"/>
          <w:szCs w:val="18"/>
        </w:rPr>
        <w:t xml:space="preserve"> I:</w:t>
      </w:r>
      <w:r>
        <w:rPr>
          <w:sz w:val="18"/>
          <w:szCs w:val="18"/>
        </w:rPr>
        <w:t xml:space="preserve"> </w:t>
      </w:r>
      <w:r w:rsidR="00A23B3E">
        <w:rPr>
          <w:sz w:val="18"/>
          <w:szCs w:val="18"/>
        </w:rPr>
        <w:t>Informazioni sulla procedura di appalto e sull'amministrazione aggiudicatrice o ente aggiudicatore</w:t>
      </w:r>
    </w:p>
    <w:p w14:paraId="24DB424D" w14:textId="77777777" w:rsidR="00A23B3E" w:rsidRDefault="00A23B3E" w:rsidP="00AD05A0">
      <w:pPr>
        <w:spacing w:before="0" w:after="0"/>
        <w:jc w:val="center"/>
      </w:pPr>
    </w:p>
    <w:p w14:paraId="0A8B47F0" w14:textId="5DAEF0E9" w:rsidR="00A23B3E" w:rsidRDefault="00A23B3E" w:rsidP="00E0454A">
      <w:pPr>
        <w:pBdr>
          <w:top w:val="single" w:sz="4" w:space="1" w:color="00000A"/>
          <w:left w:val="single" w:sz="4" w:space="4" w:color="00000A"/>
          <w:bottom w:val="single" w:sz="4" w:space="1" w:color="00000A"/>
          <w:right w:val="single" w:sz="4" w:space="4" w:color="00000A"/>
        </w:pBdr>
        <w:rPr>
          <w:rFonts w:ascii="Arial" w:hAnsi="Arial" w:cs="Arial"/>
          <w:b/>
          <w:sz w:val="15"/>
          <w:szCs w:val="15"/>
        </w:rPr>
      </w:pPr>
      <w:r>
        <w:rPr>
          <w:rFonts w:ascii="Arial" w:hAnsi="Arial" w:cs="Arial"/>
          <w:b/>
          <w:sz w:val="15"/>
          <w:szCs w:val="15"/>
        </w:rPr>
        <w:t xml:space="preserve">Riferimento della pubblicazione del pertinente bando nella </w:t>
      </w:r>
      <w:r>
        <w:rPr>
          <w:rFonts w:ascii="Arial" w:hAnsi="Arial" w:cs="Arial"/>
          <w:b/>
          <w:i/>
          <w:sz w:val="15"/>
          <w:szCs w:val="15"/>
        </w:rPr>
        <w:t>Gazzetta ufficiale dell'Unione europea</w:t>
      </w:r>
      <w:r>
        <w:rPr>
          <w:rFonts w:ascii="Arial" w:hAnsi="Arial" w:cs="Arial"/>
          <w:b/>
          <w:sz w:val="15"/>
          <w:szCs w:val="15"/>
        </w:rPr>
        <w:t>:</w:t>
      </w:r>
    </w:p>
    <w:p w14:paraId="1C537780" w14:textId="77777777" w:rsidR="00A23B3E" w:rsidRDefault="00A23B3E" w:rsidP="00E0454A">
      <w:pPr>
        <w:pBdr>
          <w:top w:val="single" w:sz="4" w:space="1" w:color="00000A"/>
          <w:left w:val="single" w:sz="4" w:space="4" w:color="00000A"/>
          <w:bottom w:val="single" w:sz="4" w:space="1" w:color="00000A"/>
          <w:right w:val="single" w:sz="4" w:space="4" w:color="00000A"/>
        </w:pBdr>
        <w:rPr>
          <w:rFonts w:ascii="Arial" w:hAnsi="Arial" w:cs="Arial"/>
          <w:b/>
          <w:sz w:val="15"/>
          <w:szCs w:val="15"/>
        </w:rPr>
      </w:pPr>
    </w:p>
    <w:p w14:paraId="491C3943" w14:textId="77777777" w:rsidR="00A23B3E" w:rsidRDefault="00A23B3E" w:rsidP="00E0454A">
      <w:pPr>
        <w:pBdr>
          <w:top w:val="single" w:sz="4" w:space="1" w:color="00000A"/>
          <w:left w:val="single" w:sz="4" w:space="4" w:color="00000A"/>
          <w:bottom w:val="single" w:sz="4" w:space="1" w:color="00000A"/>
          <w:right w:val="single" w:sz="4" w:space="4" w:color="00000A"/>
        </w:pBdr>
        <w:rPr>
          <w:rFonts w:ascii="Arial" w:hAnsi="Arial" w:cs="Arial"/>
          <w:b/>
          <w:sz w:val="15"/>
          <w:szCs w:val="15"/>
        </w:rPr>
      </w:pPr>
      <w:r>
        <w:rPr>
          <w:rFonts w:ascii="Arial" w:hAnsi="Arial" w:cs="Arial"/>
          <w:b/>
          <w:sz w:val="15"/>
          <w:szCs w:val="15"/>
        </w:rPr>
        <w:t xml:space="preserve">GU UE S numero [], data [], pag. [], </w:t>
      </w:r>
    </w:p>
    <w:p w14:paraId="5ACD93AC" w14:textId="77777777" w:rsidR="00A23B3E" w:rsidRDefault="00A23B3E" w:rsidP="00E0454A">
      <w:pPr>
        <w:pBdr>
          <w:top w:val="single" w:sz="4" w:space="1" w:color="00000A"/>
          <w:left w:val="single" w:sz="4" w:space="4" w:color="00000A"/>
          <w:bottom w:val="single" w:sz="4" w:space="1" w:color="00000A"/>
          <w:right w:val="single" w:sz="4" w:space="4" w:color="00000A"/>
        </w:pBdr>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1BA704DA" w14:textId="77777777" w:rsidR="00AD4232" w:rsidRDefault="00AD4232" w:rsidP="00E0454A">
      <w:pPr>
        <w:pBdr>
          <w:top w:val="single" w:sz="4" w:space="1" w:color="00000A"/>
          <w:left w:val="single" w:sz="4" w:space="4" w:color="00000A"/>
          <w:bottom w:val="single" w:sz="4" w:space="1" w:color="00000A"/>
          <w:right w:val="single" w:sz="4" w:space="4" w:color="00000A"/>
        </w:pBdr>
        <w:rPr>
          <w:rFonts w:ascii="Arial" w:hAnsi="Arial" w:cs="Arial"/>
          <w:b/>
          <w:sz w:val="15"/>
          <w:szCs w:val="15"/>
        </w:rPr>
      </w:pPr>
    </w:p>
    <w:p w14:paraId="7171F117" w14:textId="1B5D0844" w:rsidR="00AD4232" w:rsidRDefault="00AD4232" w:rsidP="00E0454A">
      <w:pPr>
        <w:pBdr>
          <w:top w:val="single" w:sz="4" w:space="1" w:color="00000A"/>
          <w:left w:val="single" w:sz="4" w:space="4" w:color="00000A"/>
          <w:bottom w:val="single" w:sz="4" w:space="1" w:color="00000A"/>
          <w:right w:val="single" w:sz="4" w:space="4" w:color="00000A"/>
        </w:pBdr>
        <w:rPr>
          <w:rFonts w:ascii="Arial" w:hAnsi="Arial" w:cs="Arial"/>
          <w:b/>
          <w:sz w:val="15"/>
          <w:szCs w:val="15"/>
        </w:rPr>
      </w:pPr>
      <w:r>
        <w:rPr>
          <w:rFonts w:ascii="Arial" w:hAnsi="Arial" w:cs="Arial"/>
          <w:b/>
          <w:sz w:val="15"/>
          <w:szCs w:val="15"/>
        </w:rPr>
        <w:t xml:space="preserve">Riferimento della pubblicazione del pertinente bando </w:t>
      </w:r>
      <w:r w:rsidR="00A23B3E">
        <w:rPr>
          <w:rFonts w:ascii="Arial" w:hAnsi="Arial" w:cs="Arial"/>
          <w:b/>
          <w:sz w:val="15"/>
          <w:szCs w:val="15"/>
        </w:rPr>
        <w:t xml:space="preserve">a livello nazionale): </w:t>
      </w:r>
    </w:p>
    <w:p w14:paraId="3B3AEDA7" w14:textId="77777777" w:rsidR="00A23B3E" w:rsidRDefault="00A23B3E" w:rsidP="00E0454A">
      <w:pPr>
        <w:pBdr>
          <w:top w:val="single" w:sz="4" w:space="1" w:color="00000A"/>
          <w:left w:val="single" w:sz="4" w:space="4" w:color="00000A"/>
          <w:bottom w:val="single" w:sz="4" w:space="1" w:color="00000A"/>
          <w:right w:val="single" w:sz="4" w:space="4" w:color="00000A"/>
        </w:pBdr>
        <w:rPr>
          <w:rFonts w:ascii="Arial" w:hAnsi="Arial" w:cs="Arial"/>
          <w:caps/>
          <w:sz w:val="16"/>
          <w:szCs w:val="16"/>
        </w:rPr>
      </w:pPr>
      <w:r>
        <w:rPr>
          <w:rFonts w:ascii="Arial" w:hAnsi="Arial" w:cs="Arial"/>
          <w:b/>
          <w:sz w:val="15"/>
          <w:szCs w:val="15"/>
        </w:rPr>
        <w:t>[….]</w:t>
      </w:r>
    </w:p>
    <w:p w14:paraId="5EBBE187" w14:textId="77777777" w:rsidR="00FB3543" w:rsidRDefault="00FB3543" w:rsidP="00FB3543">
      <w:pPr>
        <w:pStyle w:val="SectionTitle"/>
        <w:spacing w:before="0" w:after="0"/>
        <w:jc w:val="both"/>
        <w:rPr>
          <w:rFonts w:ascii="Arial" w:hAnsi="Arial" w:cs="Arial"/>
          <w:b w:val="0"/>
          <w:caps/>
          <w:sz w:val="16"/>
          <w:szCs w:val="16"/>
        </w:rPr>
      </w:pPr>
    </w:p>
    <w:p w14:paraId="68C7EB48" w14:textId="77777777" w:rsidR="00A23B3E" w:rsidRPr="00AD05A0" w:rsidRDefault="00A23B3E" w:rsidP="00AD05A0">
      <w:pPr>
        <w:pStyle w:val="SectionTitle"/>
        <w:rPr>
          <w:rFonts w:ascii="Arial" w:hAnsi="Arial" w:cs="Arial"/>
          <w:w w:val="0"/>
          <w:sz w:val="15"/>
          <w:szCs w:val="15"/>
        </w:rPr>
      </w:pPr>
      <w:r>
        <w:rPr>
          <w:rFonts w:ascii="Arial" w:hAnsi="Arial" w:cs="Arial"/>
          <w:b w:val="0"/>
          <w:caps/>
          <w:sz w:val="16"/>
          <w:szCs w:val="16"/>
        </w:rPr>
        <w:t>Informazioni sulla procedura di appalto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16119C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A10EE"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86A41" w14:textId="77777777" w:rsidR="00A23B3E" w:rsidRDefault="00A23B3E">
            <w:r>
              <w:rPr>
                <w:rFonts w:ascii="Arial" w:hAnsi="Arial" w:cs="Arial"/>
                <w:b/>
                <w:sz w:val="14"/>
                <w:szCs w:val="14"/>
              </w:rPr>
              <w:t>Risposta:</w:t>
            </w:r>
          </w:p>
        </w:tc>
      </w:tr>
      <w:tr w:rsidR="00A23B3E" w14:paraId="0BFB616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5C84C" w14:textId="77777777" w:rsidR="00A23B3E" w:rsidRPr="006B0822" w:rsidRDefault="00A23B3E">
            <w:pPr>
              <w:rPr>
                <w:rFonts w:ascii="Arial" w:hAnsi="Arial" w:cs="Arial"/>
                <w:color w:val="000000"/>
                <w:sz w:val="14"/>
                <w:szCs w:val="14"/>
              </w:rPr>
            </w:pPr>
            <w:r w:rsidRPr="006B0822">
              <w:rPr>
                <w:rFonts w:ascii="Arial" w:hAnsi="Arial" w:cs="Arial"/>
                <w:color w:val="000000"/>
                <w:sz w:val="14"/>
                <w:szCs w:val="14"/>
              </w:rPr>
              <w:t xml:space="preserve">Nome: </w:t>
            </w:r>
          </w:p>
          <w:p w14:paraId="0581D4AB" w14:textId="77777777" w:rsidR="00A23B3E" w:rsidRPr="006B0822" w:rsidRDefault="00A23B3E">
            <w:pPr>
              <w:rPr>
                <w:rFonts w:ascii="Arial" w:hAnsi="Arial" w:cs="Arial"/>
                <w:color w:val="000000"/>
                <w:sz w:val="14"/>
                <w:szCs w:val="14"/>
              </w:rPr>
            </w:pPr>
            <w:r w:rsidRPr="006B0822">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85B6B" w14:textId="77777777" w:rsidR="00A23B3E" w:rsidRPr="006B0822" w:rsidRDefault="00AC629E">
            <w:pPr>
              <w:rPr>
                <w:rFonts w:ascii="Arial" w:hAnsi="Arial" w:cs="Arial"/>
                <w:b/>
                <w:color w:val="000000"/>
                <w:sz w:val="14"/>
                <w:szCs w:val="14"/>
              </w:rPr>
            </w:pPr>
            <w:r w:rsidRPr="006B0822">
              <w:rPr>
                <w:rFonts w:ascii="Arial" w:hAnsi="Arial" w:cs="Arial"/>
                <w:b/>
                <w:color w:val="000000"/>
                <w:sz w:val="14"/>
                <w:szCs w:val="14"/>
              </w:rPr>
              <w:t>Confservizi Cispel Lombardia, in nome e per conto degli Associati</w:t>
            </w:r>
          </w:p>
          <w:p w14:paraId="0167F3AA" w14:textId="77777777" w:rsidR="00AC629E" w:rsidRPr="006B0822" w:rsidRDefault="006B0822">
            <w:pPr>
              <w:rPr>
                <w:rFonts w:ascii="Arial" w:hAnsi="Arial" w:cs="Arial"/>
                <w:b/>
                <w:color w:val="000000"/>
                <w:sz w:val="14"/>
                <w:szCs w:val="14"/>
              </w:rPr>
            </w:pPr>
            <w:r w:rsidRPr="006B0822">
              <w:rPr>
                <w:rStyle w:val="Enfasigrassetto"/>
                <w:rFonts w:ascii="Arial" w:hAnsi="Arial" w:cs="Arial"/>
                <w:bCs/>
                <w:sz w:val="14"/>
                <w:szCs w:val="14"/>
              </w:rPr>
              <w:t>04602330153</w:t>
            </w:r>
          </w:p>
        </w:tc>
      </w:tr>
      <w:tr w:rsidR="00A23B3E" w14:paraId="683FF9FD"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573EE" w14:textId="77777777" w:rsidR="00A23B3E" w:rsidRPr="006B0822" w:rsidRDefault="00A23B3E">
            <w:pPr>
              <w:rPr>
                <w:rFonts w:ascii="Arial" w:hAnsi="Arial" w:cs="Arial"/>
                <w:sz w:val="14"/>
                <w:szCs w:val="14"/>
              </w:rPr>
            </w:pPr>
            <w:r w:rsidRPr="006B0822">
              <w:rPr>
                <w:rFonts w:ascii="Arial" w:hAnsi="Arial" w:cs="Arial"/>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CD54EE" w14:textId="77777777" w:rsidR="00A23B3E" w:rsidRPr="006B0822" w:rsidRDefault="006B0822">
            <w:pPr>
              <w:rPr>
                <w:rFonts w:ascii="Arial" w:hAnsi="Arial" w:cs="Arial"/>
                <w:b/>
                <w:sz w:val="14"/>
                <w:szCs w:val="14"/>
              </w:rPr>
            </w:pPr>
            <w:r w:rsidRPr="006B0822">
              <w:rPr>
                <w:rFonts w:ascii="Arial" w:hAnsi="Arial" w:cs="Arial"/>
                <w:b/>
                <w:sz w:val="14"/>
                <w:szCs w:val="14"/>
              </w:rPr>
              <w:t>contratto di appalto avente ad oggetto la fornitura di farmaci, parafarmaci e altri prodotti e relativa consegna presso le sedi farmaceutiche degli Associati</w:t>
            </w:r>
            <w:r w:rsidR="00156E14">
              <w:rPr>
                <w:rFonts w:ascii="Arial" w:hAnsi="Arial" w:cs="Arial"/>
                <w:b/>
                <w:sz w:val="14"/>
                <w:szCs w:val="14"/>
              </w:rPr>
              <w:t xml:space="preserve"> per il biennio 2020-2021</w:t>
            </w:r>
            <w:r w:rsidRPr="006B0822">
              <w:rPr>
                <w:rFonts w:ascii="Arial" w:hAnsi="Arial" w:cs="Arial"/>
                <w:b/>
                <w:sz w:val="14"/>
                <w:szCs w:val="14"/>
              </w:rPr>
              <w:t>.</w:t>
            </w:r>
          </w:p>
        </w:tc>
      </w:tr>
      <w:tr w:rsidR="00A23B3E" w14:paraId="31D3291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63C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6225E9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370B686"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720D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705318F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3EF0AABF" w14:textId="77777777" w:rsidR="00A23B3E" w:rsidRPr="003A443E" w:rsidRDefault="00A23B3E">
            <w:pPr>
              <w:rPr>
                <w:color w:val="000000"/>
              </w:rPr>
            </w:pPr>
            <w:r w:rsidRPr="003A443E">
              <w:rPr>
                <w:rFonts w:ascii="Arial" w:hAnsi="Arial" w:cs="Arial"/>
                <w:color w:val="000000"/>
                <w:sz w:val="14"/>
                <w:szCs w:val="14"/>
              </w:rPr>
              <w:t xml:space="preserve">[  ] </w:t>
            </w:r>
          </w:p>
        </w:tc>
      </w:tr>
    </w:tbl>
    <w:p w14:paraId="0CDC510B" w14:textId="77777777" w:rsidR="00A23B3E" w:rsidRDefault="00A23B3E" w:rsidP="00E0454A">
      <w:pPr>
        <w:pBdr>
          <w:top w:val="single" w:sz="4" w:space="1" w:color="00000A"/>
          <w:left w:val="single" w:sz="4" w:space="4" w:color="00000A"/>
          <w:bottom w:val="single" w:sz="4" w:space="1" w:color="00000A"/>
          <w:right w:val="single" w:sz="4" w:space="4" w:color="00000A"/>
        </w:pBdr>
        <w:tabs>
          <w:tab w:val="left" w:pos="4644"/>
        </w:tabs>
        <w:rPr>
          <w:b/>
          <w:sz w:val="22"/>
        </w:rPr>
      </w:pPr>
      <w:r>
        <w:rPr>
          <w:rFonts w:ascii="Arial" w:hAnsi="Arial" w:cs="Arial"/>
          <w:b/>
          <w:sz w:val="14"/>
          <w:szCs w:val="14"/>
        </w:rPr>
        <w:t>Tutte le altre informazioni in tutte le sezioni del DGUE devono essere inserite dall'operatore economico</w:t>
      </w:r>
    </w:p>
    <w:p w14:paraId="7B1DC5DE" w14:textId="77777777" w:rsidR="00A23B3E" w:rsidRDefault="00AD05A0" w:rsidP="00FB3543">
      <w:pPr>
        <w:pStyle w:val="ChapterTitle"/>
        <w:pageBreakBefore/>
        <w:rPr>
          <w:rFonts w:ascii="Arial" w:hAnsi="Arial" w:cs="Arial"/>
          <w:b w:val="0"/>
          <w:caps/>
          <w:sz w:val="16"/>
          <w:szCs w:val="16"/>
        </w:rPr>
      </w:pPr>
      <w:r>
        <w:rPr>
          <w:sz w:val="18"/>
          <w:szCs w:val="18"/>
        </w:rPr>
        <w:lastRenderedPageBreak/>
        <w:t>PARTE</w:t>
      </w:r>
      <w:r w:rsidR="00A23B3E">
        <w:rPr>
          <w:sz w:val="18"/>
          <w:szCs w:val="18"/>
        </w:rPr>
        <w:t xml:space="preserve"> II: Informazioni sull'operatore economico</w:t>
      </w:r>
    </w:p>
    <w:p w14:paraId="403CE2AA"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7913"/>
        <w:gridCol w:w="1212"/>
      </w:tblGrid>
      <w:tr w:rsidR="00A23B3E" w14:paraId="29A41F7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D067E6"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2EE216" w14:textId="77777777" w:rsidR="00A23B3E" w:rsidRDefault="00A23B3E">
            <w:pPr>
              <w:pStyle w:val="Text1"/>
              <w:ind w:left="0"/>
            </w:pPr>
            <w:r>
              <w:rPr>
                <w:rFonts w:ascii="Arial" w:hAnsi="Arial" w:cs="Arial"/>
                <w:b/>
                <w:sz w:val="14"/>
                <w:szCs w:val="14"/>
              </w:rPr>
              <w:t>Risposta:</w:t>
            </w:r>
          </w:p>
        </w:tc>
      </w:tr>
      <w:tr w:rsidR="00A23B3E" w14:paraId="00088B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57D7E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033B58" w14:textId="77777777" w:rsidR="00A23B3E" w:rsidRDefault="00A23B3E">
            <w:pPr>
              <w:pStyle w:val="Text1"/>
              <w:ind w:left="0"/>
            </w:pPr>
            <w:r>
              <w:rPr>
                <w:rFonts w:ascii="Arial" w:hAnsi="Arial" w:cs="Arial"/>
                <w:sz w:val="14"/>
                <w:szCs w:val="14"/>
              </w:rPr>
              <w:t>[   ]</w:t>
            </w:r>
          </w:p>
        </w:tc>
      </w:tr>
      <w:tr w:rsidR="00A23B3E" w14:paraId="798B20D1"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CFAF2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480919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5F1EF5" w14:textId="77777777" w:rsidR="00A23B3E" w:rsidRDefault="00A23B3E">
            <w:pPr>
              <w:pStyle w:val="Text1"/>
              <w:ind w:left="0"/>
              <w:rPr>
                <w:rFonts w:ascii="Arial" w:hAnsi="Arial" w:cs="Arial"/>
                <w:sz w:val="14"/>
                <w:szCs w:val="14"/>
              </w:rPr>
            </w:pPr>
            <w:r>
              <w:rPr>
                <w:rFonts w:ascii="Arial" w:hAnsi="Arial" w:cs="Arial"/>
                <w:sz w:val="14"/>
                <w:szCs w:val="14"/>
              </w:rPr>
              <w:t>[   ]</w:t>
            </w:r>
          </w:p>
          <w:p w14:paraId="53337E8F" w14:textId="77777777" w:rsidR="00A23B3E" w:rsidRDefault="00A23B3E">
            <w:pPr>
              <w:pStyle w:val="Text1"/>
              <w:ind w:left="0"/>
            </w:pPr>
            <w:r>
              <w:rPr>
                <w:rFonts w:ascii="Arial" w:hAnsi="Arial" w:cs="Arial"/>
                <w:sz w:val="14"/>
                <w:szCs w:val="14"/>
              </w:rPr>
              <w:t>[   ]</w:t>
            </w:r>
          </w:p>
        </w:tc>
      </w:tr>
      <w:tr w:rsidR="00A23B3E" w14:paraId="73DFE40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76EF34"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C392B5" w14:textId="77777777" w:rsidR="00A23B3E" w:rsidRDefault="00A23B3E">
            <w:pPr>
              <w:pStyle w:val="Text1"/>
              <w:ind w:left="0"/>
            </w:pPr>
            <w:r>
              <w:rPr>
                <w:rFonts w:ascii="Arial" w:hAnsi="Arial" w:cs="Arial"/>
                <w:sz w:val="14"/>
                <w:szCs w:val="14"/>
              </w:rPr>
              <w:t>[……………]</w:t>
            </w:r>
          </w:p>
        </w:tc>
      </w:tr>
      <w:tr w:rsidR="00A23B3E" w14:paraId="0C3DC1B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3C865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7FFA735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627082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2708147"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1C7B14" w14:textId="77777777" w:rsidR="00A23B3E" w:rsidRDefault="00A23B3E">
            <w:pPr>
              <w:pStyle w:val="Text1"/>
              <w:ind w:left="0"/>
              <w:rPr>
                <w:rFonts w:ascii="Arial" w:hAnsi="Arial" w:cs="Arial"/>
                <w:sz w:val="14"/>
                <w:szCs w:val="14"/>
              </w:rPr>
            </w:pPr>
            <w:r>
              <w:rPr>
                <w:rFonts w:ascii="Arial" w:hAnsi="Arial" w:cs="Arial"/>
                <w:sz w:val="14"/>
                <w:szCs w:val="14"/>
              </w:rPr>
              <w:t>[……………]</w:t>
            </w:r>
          </w:p>
          <w:p w14:paraId="0CAA7287" w14:textId="77777777" w:rsidR="00A23B3E" w:rsidRDefault="00A23B3E">
            <w:pPr>
              <w:pStyle w:val="Text1"/>
              <w:ind w:left="0"/>
              <w:rPr>
                <w:rFonts w:ascii="Arial" w:hAnsi="Arial" w:cs="Arial"/>
                <w:sz w:val="14"/>
                <w:szCs w:val="14"/>
              </w:rPr>
            </w:pPr>
            <w:r>
              <w:rPr>
                <w:rFonts w:ascii="Arial" w:hAnsi="Arial" w:cs="Arial"/>
                <w:sz w:val="14"/>
                <w:szCs w:val="14"/>
              </w:rPr>
              <w:t>[……………]</w:t>
            </w:r>
          </w:p>
          <w:p w14:paraId="01F86ABB" w14:textId="77777777" w:rsidR="00A23B3E" w:rsidRDefault="00A23B3E">
            <w:pPr>
              <w:pStyle w:val="Text1"/>
              <w:ind w:left="0"/>
              <w:rPr>
                <w:rFonts w:ascii="Arial" w:hAnsi="Arial" w:cs="Arial"/>
                <w:sz w:val="14"/>
                <w:szCs w:val="14"/>
              </w:rPr>
            </w:pPr>
            <w:r>
              <w:rPr>
                <w:rFonts w:ascii="Arial" w:hAnsi="Arial" w:cs="Arial"/>
                <w:sz w:val="14"/>
                <w:szCs w:val="14"/>
              </w:rPr>
              <w:t>[……………]</w:t>
            </w:r>
          </w:p>
          <w:p w14:paraId="32233890" w14:textId="77777777" w:rsidR="00A23B3E" w:rsidRDefault="00A23B3E">
            <w:pPr>
              <w:pStyle w:val="Text1"/>
              <w:ind w:left="0"/>
            </w:pPr>
            <w:r>
              <w:rPr>
                <w:rFonts w:ascii="Arial" w:hAnsi="Arial" w:cs="Arial"/>
                <w:sz w:val="14"/>
                <w:szCs w:val="14"/>
              </w:rPr>
              <w:t>[……………]</w:t>
            </w:r>
          </w:p>
        </w:tc>
      </w:tr>
      <w:tr w:rsidR="00B31E61" w14:paraId="09FAE51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3E1679" w14:textId="77777777" w:rsidR="00B31E61" w:rsidRDefault="00520F5E">
            <w:pPr>
              <w:rPr>
                <w:rFonts w:ascii="Arial" w:hAnsi="Arial" w:cs="Arial"/>
                <w:b/>
                <w:sz w:val="15"/>
                <w:szCs w:val="15"/>
              </w:rPr>
            </w:pPr>
            <w:r>
              <w:rPr>
                <w:rFonts w:ascii="Arial" w:hAnsi="Arial" w:cs="Arial"/>
                <w:b/>
                <w:sz w:val="15"/>
                <w:szCs w:val="15"/>
              </w:rPr>
              <w:t>Impresa ausiliaria?</w:t>
            </w:r>
          </w:p>
          <w:p w14:paraId="40F0FD3E" w14:textId="77777777" w:rsidR="007E36EE" w:rsidRDefault="007E36EE">
            <w:pPr>
              <w:rPr>
                <w:rFonts w:ascii="Arial" w:hAnsi="Arial" w:cs="Arial"/>
                <w:b/>
                <w:sz w:val="14"/>
                <w:szCs w:val="14"/>
              </w:rPr>
            </w:pPr>
            <w:r w:rsidRPr="007E36EE">
              <w:rPr>
                <w:rFonts w:ascii="Arial" w:hAnsi="Arial" w:cs="Arial"/>
                <w:b/>
                <w:sz w:val="14"/>
                <w:szCs w:val="14"/>
              </w:rPr>
              <w:t xml:space="preserve">(in caso negativo, </w:t>
            </w:r>
            <w:r w:rsidRPr="007E36EE">
              <w:rPr>
                <w:rFonts w:ascii="Arial" w:hAnsi="Arial" w:cs="Arial"/>
                <w:sz w:val="14"/>
                <w:szCs w:val="14"/>
              </w:rPr>
              <w:t>proseguire nella compilazione della presente Parte I</w:t>
            </w:r>
            <w:r w:rsidR="00DD5961">
              <w:rPr>
                <w:rFonts w:ascii="Arial" w:hAnsi="Arial" w:cs="Arial"/>
                <w:sz w:val="14"/>
                <w:szCs w:val="14"/>
              </w:rPr>
              <w:t>I, ove pertinente</w:t>
            </w:r>
            <w:r w:rsidR="00377BB4" w:rsidRPr="00081902">
              <w:rPr>
                <w:rFonts w:ascii="Arial" w:hAnsi="Arial" w:cs="Arial"/>
                <w:color w:val="000000"/>
                <w:sz w:val="14"/>
                <w:szCs w:val="14"/>
                <w:u w:val="single"/>
              </w:rPr>
              <w:t>, e a seguire delle successive</w:t>
            </w:r>
            <w:r w:rsidRPr="008C4B84">
              <w:rPr>
                <w:rFonts w:ascii="Arial" w:hAnsi="Arial" w:cs="Arial"/>
                <w:b/>
                <w:sz w:val="14"/>
                <w:szCs w:val="14"/>
              </w:rPr>
              <w:t>)</w:t>
            </w:r>
          </w:p>
          <w:p w14:paraId="783012D4" w14:textId="77777777" w:rsidR="007E36EE" w:rsidRDefault="007E36EE" w:rsidP="007E36EE">
            <w:pPr>
              <w:rPr>
                <w:rFonts w:ascii="Arial" w:hAnsi="Arial" w:cs="Arial"/>
                <w:b/>
                <w:sz w:val="14"/>
                <w:szCs w:val="14"/>
              </w:rPr>
            </w:pPr>
            <w:r w:rsidRPr="007E36EE">
              <w:rPr>
                <w:rFonts w:ascii="Arial" w:hAnsi="Arial" w:cs="Arial"/>
                <w:b/>
                <w:sz w:val="14"/>
                <w:szCs w:val="14"/>
              </w:rPr>
              <w:t xml:space="preserve">(in caso </w:t>
            </w:r>
            <w:r>
              <w:rPr>
                <w:rFonts w:ascii="Arial" w:hAnsi="Arial" w:cs="Arial"/>
                <w:b/>
                <w:sz w:val="14"/>
                <w:szCs w:val="14"/>
              </w:rPr>
              <w:t>affermativo</w:t>
            </w:r>
            <w:r w:rsidRPr="007E36EE">
              <w:rPr>
                <w:rFonts w:ascii="Arial" w:hAnsi="Arial" w:cs="Arial"/>
                <w:b/>
                <w:sz w:val="14"/>
                <w:szCs w:val="14"/>
              </w:rPr>
              <w:t xml:space="preserve">, </w:t>
            </w:r>
            <w:r w:rsidRPr="007E36EE">
              <w:rPr>
                <w:rFonts w:ascii="Arial" w:hAnsi="Arial" w:cs="Arial"/>
                <w:sz w:val="14"/>
                <w:szCs w:val="14"/>
              </w:rPr>
              <w:t xml:space="preserve">proseguire </w:t>
            </w:r>
            <w:r>
              <w:rPr>
                <w:rFonts w:ascii="Arial" w:hAnsi="Arial" w:cs="Arial"/>
                <w:sz w:val="14"/>
                <w:szCs w:val="14"/>
              </w:rPr>
              <w:t>con la compilazione della</w:t>
            </w:r>
            <w:r w:rsidRPr="007E36EE">
              <w:rPr>
                <w:rFonts w:ascii="Arial" w:hAnsi="Arial" w:cs="Arial"/>
                <w:sz w:val="14"/>
                <w:szCs w:val="14"/>
              </w:rPr>
              <w:t xml:space="preserve"> Parte I</w:t>
            </w:r>
            <w:r w:rsidR="00DD5961">
              <w:rPr>
                <w:rFonts w:ascii="Arial" w:hAnsi="Arial" w:cs="Arial"/>
                <w:sz w:val="14"/>
                <w:szCs w:val="14"/>
              </w:rPr>
              <w:t>I</w:t>
            </w:r>
            <w:r>
              <w:rPr>
                <w:rFonts w:ascii="Arial" w:hAnsi="Arial" w:cs="Arial"/>
                <w:sz w:val="14"/>
                <w:szCs w:val="14"/>
              </w:rPr>
              <w:t xml:space="preserve">, </w:t>
            </w:r>
            <w:r w:rsidR="00DD5961">
              <w:rPr>
                <w:rFonts w:ascii="Arial" w:hAnsi="Arial" w:cs="Arial"/>
                <w:sz w:val="14"/>
                <w:szCs w:val="14"/>
              </w:rPr>
              <w:t xml:space="preserve">sezione </w:t>
            </w:r>
            <w:r>
              <w:rPr>
                <w:rFonts w:ascii="Arial" w:hAnsi="Arial" w:cs="Arial"/>
                <w:sz w:val="14"/>
                <w:szCs w:val="14"/>
              </w:rPr>
              <w:t>B</w:t>
            </w:r>
            <w:r w:rsidR="009D10DB">
              <w:rPr>
                <w:rFonts w:ascii="Arial" w:hAnsi="Arial" w:cs="Arial"/>
                <w:sz w:val="14"/>
                <w:szCs w:val="14"/>
              </w:rPr>
              <w:t>:</w:t>
            </w:r>
            <w:r>
              <w:rPr>
                <w:rFonts w:ascii="Arial" w:hAnsi="Arial" w:cs="Arial"/>
                <w:sz w:val="14"/>
                <w:szCs w:val="14"/>
              </w:rPr>
              <w:t xml:space="preserve"> “</w:t>
            </w:r>
            <w:r w:rsidRPr="009D10DB">
              <w:rPr>
                <w:rFonts w:ascii="Arial" w:hAnsi="Arial" w:cs="Arial"/>
                <w:i/>
                <w:sz w:val="14"/>
                <w:szCs w:val="14"/>
              </w:rPr>
              <w:t>informazioni sui rappresentanti dell’operatore economico</w:t>
            </w:r>
            <w:r>
              <w:rPr>
                <w:rFonts w:ascii="Arial" w:hAnsi="Arial" w:cs="Arial"/>
                <w:sz w:val="14"/>
                <w:szCs w:val="14"/>
              </w:rPr>
              <w:t>”</w:t>
            </w:r>
            <w:r w:rsidRPr="007E36EE">
              <w:rPr>
                <w:rFonts w:ascii="Arial" w:hAnsi="Arial" w:cs="Arial"/>
                <w:b/>
                <w:sz w:val="14"/>
                <w:szCs w:val="14"/>
              </w:rPr>
              <w:t>)</w:t>
            </w:r>
            <w:r w:rsidR="009D10DB">
              <w:rPr>
                <w:rFonts w:ascii="Arial" w:hAnsi="Arial" w:cs="Arial"/>
                <w:b/>
                <w:sz w:val="14"/>
                <w:szCs w:val="14"/>
              </w:rPr>
              <w:t>.</w:t>
            </w:r>
          </w:p>
          <w:p w14:paraId="674F5104" w14:textId="77777777" w:rsidR="007E36EE" w:rsidRPr="007E36EE" w:rsidRDefault="007E36EE">
            <w:pPr>
              <w:rPr>
                <w:rFonts w:ascii="Arial" w:hAnsi="Arial" w:cs="Arial"/>
                <w:b/>
                <w:sz w:val="14"/>
                <w:szCs w:val="14"/>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E3E5FC" w14:textId="77777777" w:rsidR="00B31E61" w:rsidRDefault="00B31E61">
            <w:pPr>
              <w:pStyle w:val="Text1"/>
              <w:ind w:left="0"/>
              <w:rPr>
                <w:rFonts w:ascii="Arial" w:hAnsi="Arial" w:cs="Arial"/>
                <w:b/>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03C88F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337673"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54047A" w14:textId="77777777" w:rsidR="00A23B3E" w:rsidRDefault="00A23B3E">
            <w:pPr>
              <w:pStyle w:val="Text1"/>
              <w:ind w:left="0"/>
            </w:pPr>
            <w:r>
              <w:rPr>
                <w:rFonts w:ascii="Arial" w:hAnsi="Arial" w:cs="Arial"/>
                <w:b/>
                <w:sz w:val="15"/>
                <w:szCs w:val="15"/>
              </w:rPr>
              <w:t>Risposta:</w:t>
            </w:r>
          </w:p>
        </w:tc>
      </w:tr>
      <w:tr w:rsidR="00A23B3E" w14:paraId="38000E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5F8B54"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70EB4E"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6649156D" w14:textId="77777777" w:rsidTr="00E0454A">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Pr>
          <w:p w14:paraId="75415439"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53DACC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C7E738"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BFE030B" w14:textId="7F71415D"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proofErr w:type="gramStart"/>
            <w:r w:rsidR="001F35A9" w:rsidRPr="003A443E">
              <w:rPr>
                <w:rFonts w:ascii="Arial" w:hAnsi="Arial" w:cs="Arial"/>
                <w:color w:val="000000"/>
                <w:sz w:val="14"/>
                <w:szCs w:val="14"/>
              </w:rPr>
              <w:t>specifici,ecc</w:t>
            </w:r>
            <w:proofErr w:type="spellEnd"/>
            <w:proofErr w:type="gramEnd"/>
            <w:r w:rsidRPr="003A443E">
              <w:rPr>
                <w:rFonts w:ascii="Arial" w:hAnsi="Arial" w:cs="Arial"/>
                <w:color w:val="000000"/>
                <w:sz w:val="14"/>
                <w:szCs w:val="14"/>
              </w:rPr>
              <w:t>):</w:t>
            </w:r>
          </w:p>
          <w:p w14:paraId="1AC7A393" w14:textId="77777777" w:rsidR="00A23B3E" w:rsidRPr="003A443E" w:rsidRDefault="00A23B3E">
            <w:pPr>
              <w:pStyle w:val="Text1"/>
              <w:spacing w:before="0" w:after="0"/>
              <w:ind w:left="284"/>
              <w:rPr>
                <w:rFonts w:ascii="Arial" w:hAnsi="Arial" w:cs="Arial"/>
                <w:color w:val="000000"/>
                <w:sz w:val="14"/>
                <w:szCs w:val="14"/>
              </w:rPr>
            </w:pPr>
          </w:p>
          <w:p w14:paraId="77DB0B6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9524A5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4F9A053" w14:textId="77777777" w:rsidR="00A23B3E" w:rsidRPr="003A443E" w:rsidRDefault="00A23B3E">
            <w:pPr>
              <w:pStyle w:val="Text1"/>
              <w:spacing w:before="0" w:after="0"/>
              <w:ind w:left="0"/>
              <w:rPr>
                <w:rFonts w:ascii="Arial" w:hAnsi="Arial" w:cs="Arial"/>
                <w:b/>
                <w:color w:val="000000"/>
                <w:sz w:val="14"/>
                <w:szCs w:val="14"/>
              </w:rPr>
            </w:pPr>
          </w:p>
          <w:p w14:paraId="07887203"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8A991C" w14:textId="77777777" w:rsidR="00A23B3E" w:rsidRPr="003A443E" w:rsidRDefault="00A23B3E">
            <w:pPr>
              <w:pStyle w:val="Text1"/>
              <w:spacing w:before="0" w:after="0"/>
              <w:ind w:left="0"/>
              <w:rPr>
                <w:rFonts w:ascii="Arial" w:hAnsi="Arial" w:cs="Arial"/>
                <w:color w:val="000000"/>
                <w:sz w:val="15"/>
                <w:szCs w:val="15"/>
              </w:rPr>
            </w:pPr>
          </w:p>
          <w:p w14:paraId="18208D9B" w14:textId="77777777" w:rsidR="00A23B3E" w:rsidRPr="003A443E" w:rsidRDefault="00A23B3E">
            <w:pPr>
              <w:pStyle w:val="Text1"/>
              <w:spacing w:before="0" w:after="0"/>
              <w:ind w:left="0"/>
              <w:rPr>
                <w:rFonts w:ascii="Arial" w:hAnsi="Arial" w:cs="Arial"/>
                <w:color w:val="000000"/>
                <w:sz w:val="15"/>
                <w:szCs w:val="15"/>
              </w:rPr>
            </w:pPr>
          </w:p>
          <w:p w14:paraId="33E5434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D520D8B" w14:textId="77777777" w:rsidR="00A23B3E" w:rsidRPr="003A443E" w:rsidRDefault="00A23B3E">
            <w:pPr>
              <w:pStyle w:val="Text1"/>
              <w:spacing w:before="0" w:after="0"/>
              <w:ind w:left="0"/>
              <w:rPr>
                <w:rFonts w:ascii="Arial" w:hAnsi="Arial" w:cs="Arial"/>
                <w:color w:val="000000"/>
                <w:sz w:val="15"/>
                <w:szCs w:val="15"/>
              </w:rPr>
            </w:pPr>
          </w:p>
          <w:p w14:paraId="4FDE942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8E612A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1D6667E3" w14:textId="77777777" w:rsidR="00A23B3E" w:rsidRPr="003A443E" w:rsidRDefault="00A23B3E">
            <w:pPr>
              <w:pStyle w:val="Text1"/>
              <w:spacing w:before="0" w:after="0"/>
              <w:ind w:left="0"/>
              <w:rPr>
                <w:rFonts w:ascii="Arial" w:hAnsi="Arial" w:cs="Arial"/>
                <w:color w:val="000000"/>
                <w:sz w:val="15"/>
                <w:szCs w:val="15"/>
              </w:rPr>
            </w:pPr>
          </w:p>
          <w:p w14:paraId="7CAC336C"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2854954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19E931"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13DEBC" w14:textId="77777777" w:rsidR="00A23B3E" w:rsidRDefault="00A23B3E">
            <w:pPr>
              <w:pStyle w:val="Text1"/>
              <w:ind w:left="0"/>
            </w:pPr>
            <w:r>
              <w:rPr>
                <w:rFonts w:ascii="Arial" w:hAnsi="Arial" w:cs="Arial"/>
                <w:b/>
                <w:sz w:val="15"/>
                <w:szCs w:val="15"/>
              </w:rPr>
              <w:t>Risposta:</w:t>
            </w:r>
          </w:p>
        </w:tc>
      </w:tr>
      <w:tr w:rsidR="00A23B3E" w14:paraId="5D3D627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EFD3D5"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E62B4" w14:textId="77777777" w:rsidR="00A23B3E" w:rsidRDefault="00A23B3E">
            <w:pPr>
              <w:pStyle w:val="Text1"/>
              <w:ind w:left="0"/>
            </w:pPr>
            <w:r>
              <w:rPr>
                <w:rFonts w:ascii="Arial" w:hAnsi="Arial" w:cs="Arial"/>
                <w:sz w:val="15"/>
                <w:szCs w:val="15"/>
              </w:rPr>
              <w:t>[   ]</w:t>
            </w:r>
          </w:p>
        </w:tc>
      </w:tr>
    </w:tbl>
    <w:p w14:paraId="16F654BB" w14:textId="77777777" w:rsidR="00A23B3E" w:rsidRPr="00AA5F93" w:rsidRDefault="00A23B3E">
      <w:pPr>
        <w:pStyle w:val="SectionTitle"/>
        <w:spacing w:before="0" w:after="0"/>
        <w:jc w:val="both"/>
        <w:rPr>
          <w:rFonts w:ascii="Arial" w:hAnsi="Arial" w:cs="Arial"/>
          <w:b w:val="0"/>
          <w:caps/>
          <w:sz w:val="10"/>
          <w:szCs w:val="10"/>
        </w:rPr>
      </w:pPr>
    </w:p>
    <w:p w14:paraId="031D4EF2" w14:textId="77777777" w:rsidR="00A23B3E" w:rsidRPr="00AA5F93" w:rsidRDefault="00A23B3E">
      <w:pPr>
        <w:pStyle w:val="SectionTitle"/>
        <w:spacing w:before="0" w:after="0"/>
        <w:jc w:val="both"/>
        <w:rPr>
          <w:rFonts w:ascii="Arial" w:hAnsi="Arial" w:cs="Arial"/>
          <w:b w:val="0"/>
          <w:caps/>
          <w:sz w:val="12"/>
          <w:szCs w:val="12"/>
        </w:rPr>
      </w:pPr>
    </w:p>
    <w:p w14:paraId="166A588F"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8D413BD"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 xml:space="preserve">dell'operatore economico </w:t>
      </w:r>
      <w:r w:rsidR="006B0822">
        <w:rPr>
          <w:rFonts w:ascii="Arial" w:hAnsi="Arial" w:cs="Arial"/>
          <w:i/>
          <w:color w:val="000000"/>
          <w:sz w:val="15"/>
          <w:szCs w:val="15"/>
        </w:rPr>
        <w:t xml:space="preserve">(o dell’impresa ausiliaria) </w:t>
      </w:r>
      <w:r w:rsidRPr="003A443E">
        <w:rPr>
          <w:rFonts w:ascii="Arial" w:hAnsi="Arial" w:cs="Arial"/>
          <w:i/>
          <w:color w:val="000000"/>
          <w:sz w:val="15"/>
          <w:szCs w:val="15"/>
        </w:rPr>
        <w:t>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ACF0F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05DD1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000510" w14:textId="77777777" w:rsidR="00A23B3E" w:rsidRDefault="00A23B3E">
            <w:r>
              <w:rPr>
                <w:rFonts w:ascii="Arial" w:hAnsi="Arial" w:cs="Arial"/>
                <w:b/>
                <w:sz w:val="15"/>
                <w:szCs w:val="15"/>
              </w:rPr>
              <w:t>Risposta:</w:t>
            </w:r>
          </w:p>
        </w:tc>
      </w:tr>
      <w:tr w:rsidR="00A23B3E" w14:paraId="374C44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C29E4" w14:textId="77777777" w:rsidR="00A23B3E" w:rsidRDefault="00A23B3E">
            <w:pPr>
              <w:spacing w:before="40" w:after="40"/>
            </w:pPr>
            <w:r>
              <w:rPr>
                <w:rFonts w:ascii="Arial" w:hAnsi="Arial" w:cs="Arial"/>
                <w:sz w:val="14"/>
                <w:szCs w:val="14"/>
              </w:rPr>
              <w:lastRenderedPageBreak/>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FF44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D5D56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9FF9D"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FE0BC" w14:textId="77777777" w:rsidR="00A23B3E" w:rsidRDefault="00A23B3E">
            <w:r>
              <w:rPr>
                <w:rFonts w:ascii="Arial" w:hAnsi="Arial" w:cs="Arial"/>
                <w:sz w:val="14"/>
                <w:szCs w:val="14"/>
              </w:rPr>
              <w:t>[………….…]</w:t>
            </w:r>
          </w:p>
        </w:tc>
      </w:tr>
      <w:tr w:rsidR="00A23B3E" w14:paraId="1C3C08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3F90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55FE1" w14:textId="77777777" w:rsidR="00A23B3E" w:rsidRDefault="00A23B3E">
            <w:pPr>
              <w:spacing w:after="0"/>
            </w:pPr>
            <w:r>
              <w:rPr>
                <w:rFonts w:ascii="Arial" w:hAnsi="Arial" w:cs="Arial"/>
                <w:sz w:val="14"/>
                <w:szCs w:val="14"/>
              </w:rPr>
              <w:t>[………….…]</w:t>
            </w:r>
          </w:p>
        </w:tc>
      </w:tr>
      <w:tr w:rsidR="00A23B3E" w14:paraId="266AD1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1F7842"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560AE" w14:textId="77777777" w:rsidR="00A23B3E" w:rsidRDefault="00A23B3E">
            <w:r>
              <w:rPr>
                <w:rFonts w:ascii="Arial" w:hAnsi="Arial" w:cs="Arial"/>
                <w:sz w:val="14"/>
                <w:szCs w:val="14"/>
              </w:rPr>
              <w:t>[………….…]</w:t>
            </w:r>
          </w:p>
        </w:tc>
      </w:tr>
      <w:tr w:rsidR="00A23B3E" w14:paraId="774071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01351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F9E16" w14:textId="77777777" w:rsidR="00A23B3E" w:rsidRDefault="00A23B3E">
            <w:r>
              <w:rPr>
                <w:rFonts w:ascii="Arial" w:hAnsi="Arial" w:cs="Arial"/>
                <w:sz w:val="14"/>
                <w:szCs w:val="14"/>
              </w:rPr>
              <w:t>[…………….]</w:t>
            </w:r>
          </w:p>
        </w:tc>
      </w:tr>
      <w:tr w:rsidR="00A23B3E" w14:paraId="5F18F8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EA8C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7E79F2" w14:textId="77777777" w:rsidR="00A23B3E" w:rsidRDefault="00A23B3E">
            <w:r>
              <w:rPr>
                <w:rFonts w:ascii="Arial" w:hAnsi="Arial" w:cs="Arial"/>
                <w:sz w:val="14"/>
                <w:szCs w:val="14"/>
              </w:rPr>
              <w:t>[………….…]</w:t>
            </w:r>
          </w:p>
        </w:tc>
      </w:tr>
    </w:tbl>
    <w:p w14:paraId="5C08F4CA" w14:textId="77777777" w:rsidR="00A23B3E" w:rsidRPr="003A443E" w:rsidRDefault="00A23B3E" w:rsidP="00AD05A0">
      <w:pPr>
        <w:pStyle w:val="SectionTitle"/>
        <w:pageBreakBefore/>
        <w:ind w:left="1416" w:firstLine="708"/>
        <w:jc w:val="left"/>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r w:rsidR="00F4256F">
        <w:rPr>
          <w:rStyle w:val="Rimandonotaapidipagina"/>
          <w:rFonts w:ascii="Arial" w:hAnsi="Arial" w:cs="Arial"/>
          <w:b w:val="0"/>
          <w:smallCaps w:val="0"/>
          <w:color w:val="000000"/>
          <w:sz w:val="14"/>
          <w:szCs w:val="14"/>
        </w:rPr>
        <w:footnoteReference w:id="4"/>
      </w:r>
    </w:p>
    <w:p w14:paraId="5EA3D175" w14:textId="77777777" w:rsidR="00A23B3E" w:rsidRPr="003A443E" w:rsidRDefault="00A23B3E" w:rsidP="00AD05A0">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r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6831A3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DA75ACE" w14:textId="77777777" w:rsidR="00A23B3E" w:rsidRPr="00EB45DC" w:rsidRDefault="00A23B3E" w:rsidP="00DD5961">
            <w:pPr>
              <w:spacing w:after="0"/>
              <w:jc w:val="both"/>
              <w:rPr>
                <w:color w:val="000000"/>
              </w:rPr>
            </w:pPr>
            <w:r w:rsidRPr="00EB45DC">
              <w:rPr>
                <w:rFonts w:ascii="Arial" w:hAnsi="Arial" w:cs="Arial"/>
                <w:b/>
                <w:color w:val="000000"/>
                <w:sz w:val="14"/>
                <w:szCs w:val="14"/>
              </w:rPr>
              <w:t xml:space="preserve">Motivi legati a condanne penali ai sensi </w:t>
            </w:r>
            <w:r w:rsidRPr="00DD5961">
              <w:rPr>
                <w:rFonts w:ascii="Arial" w:hAnsi="Arial" w:cs="Arial"/>
                <w:b/>
                <w:color w:val="000000"/>
                <w:sz w:val="14"/>
                <w:szCs w:val="14"/>
              </w:rPr>
              <w:t>articolo 80, comma 1, del Codice</w:t>
            </w:r>
            <w:r w:rsidRPr="00EB45DC">
              <w:rPr>
                <w:rFonts w:ascii="Arial" w:hAnsi="Arial" w:cs="Arial"/>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85380DB"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8838FDE"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E927758"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DD5961">
              <w:rPr>
                <w:rFonts w:ascii="Arial" w:hAnsi="Arial" w:cs="Arial"/>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w:t>
            </w:r>
            <w:r w:rsidRPr="00DD5961">
              <w:rPr>
                <w:rFonts w:ascii="Arial" w:hAnsi="Arial" w:cs="Arial"/>
                <w:color w:val="000000"/>
                <w:sz w:val="14"/>
                <w:szCs w:val="14"/>
              </w:rPr>
              <w:t>cinque</w:t>
            </w:r>
            <w:r w:rsidRPr="00EB45DC">
              <w:rPr>
                <w:rFonts w:ascii="Arial" w:hAnsi="Arial" w:cs="Arial"/>
                <w:color w:val="000000"/>
                <w:sz w:val="14"/>
                <w:szCs w:val="14"/>
              </w:rPr>
              <w:t xml:space="preserv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w:t>
            </w:r>
            <w:r w:rsidR="008630A2">
              <w:rPr>
                <w:rFonts w:ascii="Arial" w:hAnsi="Arial" w:cs="Arial"/>
                <w:color w:val="000000"/>
                <w:sz w:val="14"/>
                <w:szCs w:val="14"/>
              </w:rPr>
              <w:t xml:space="preserve">ai sensi dell’art. 80 comma 10 </w:t>
            </w:r>
            <w:r w:rsidR="008630A2" w:rsidRPr="00DD5961">
              <w:rPr>
                <w:rFonts w:ascii="Arial" w:hAnsi="Arial" w:cs="Arial"/>
                <w:color w:val="000000"/>
                <w:sz w:val="14"/>
                <w:szCs w:val="14"/>
              </w:rPr>
              <w:t>e</w:t>
            </w:r>
            <w:r w:rsidR="008630A2" w:rsidRPr="008630A2">
              <w:rPr>
                <w:rFonts w:ascii="Arial" w:hAnsi="Arial" w:cs="Arial"/>
                <w:b/>
                <w:color w:val="000000"/>
                <w:sz w:val="14"/>
                <w:szCs w:val="14"/>
              </w:rPr>
              <w:t xml:space="preserve"> </w:t>
            </w:r>
            <w:r w:rsidR="008630A2" w:rsidRPr="00DD5961">
              <w:rPr>
                <w:rFonts w:ascii="Arial" w:hAnsi="Arial" w:cs="Arial"/>
                <w:color w:val="000000"/>
                <w:sz w:val="14"/>
                <w:szCs w:val="14"/>
              </w:rPr>
              <w:t>10-bis</w:t>
            </w:r>
          </w:p>
          <w:p w14:paraId="23F93500" w14:textId="77777777" w:rsidR="00F575CF" w:rsidRPr="00EB45DC" w:rsidRDefault="00F575CF" w:rsidP="00F575CF">
            <w:pPr>
              <w:rPr>
                <w:rStyle w:val="small"/>
                <w:color w:val="000000"/>
              </w:rPr>
            </w:pPr>
          </w:p>
          <w:p w14:paraId="2A730629"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C01F79"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7A8430DB" w14:textId="77777777" w:rsidR="00A23B3E" w:rsidRPr="00EB45DC" w:rsidRDefault="00A23B3E">
            <w:pPr>
              <w:spacing w:after="0"/>
              <w:rPr>
                <w:rFonts w:ascii="Arial" w:hAnsi="Arial" w:cs="Arial"/>
                <w:color w:val="000000"/>
                <w:sz w:val="14"/>
                <w:szCs w:val="14"/>
              </w:rPr>
            </w:pPr>
          </w:p>
          <w:p w14:paraId="3C5341D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118761"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5"/>
            </w:r>
            <w:r w:rsidRPr="00EB45DC">
              <w:rPr>
                <w:rFonts w:ascii="Arial" w:hAnsi="Arial" w:cs="Arial"/>
                <w:color w:val="000000"/>
                <w:sz w:val="14"/>
                <w:szCs w:val="14"/>
              </w:rPr>
              <w:t>)</w:t>
            </w:r>
          </w:p>
        </w:tc>
      </w:tr>
      <w:tr w:rsidR="00A23B3E" w14:paraId="617DA74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332C9C"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6"/>
            </w:r>
            <w:r w:rsidRPr="00EB45DC">
              <w:rPr>
                <w:rFonts w:ascii="Arial" w:hAnsi="Arial" w:cs="Arial"/>
                <w:color w:val="000000"/>
                <w:sz w:val="14"/>
                <w:szCs w:val="14"/>
              </w:rPr>
              <w:t>):</w:t>
            </w:r>
            <w:r w:rsidRPr="00EB45DC">
              <w:rPr>
                <w:rFonts w:ascii="Arial" w:hAnsi="Arial" w:cs="Arial"/>
                <w:color w:val="000000"/>
                <w:sz w:val="14"/>
                <w:szCs w:val="14"/>
              </w:rPr>
              <w:br/>
            </w:r>
          </w:p>
          <w:p w14:paraId="48434B57" w14:textId="36E5978E"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8AE2D4F" w14:textId="77777777" w:rsidR="00A23B3E" w:rsidRPr="00EB45DC" w:rsidRDefault="00A23B3E">
            <w:pPr>
              <w:pStyle w:val="Paragrafoelenco1"/>
              <w:spacing w:after="0"/>
              <w:rPr>
                <w:rFonts w:ascii="Arial" w:hAnsi="Arial" w:cs="Arial"/>
                <w:color w:val="000000"/>
                <w:sz w:val="14"/>
                <w:szCs w:val="14"/>
              </w:rPr>
            </w:pPr>
          </w:p>
          <w:p w14:paraId="2D0D0E5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8EBBC87"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AC653B" w14:textId="77777777" w:rsidR="00A23B3E" w:rsidRPr="00EB45DC" w:rsidRDefault="00A23B3E">
            <w:pPr>
              <w:spacing w:after="0"/>
              <w:rPr>
                <w:rFonts w:ascii="Arial" w:hAnsi="Arial" w:cs="Arial"/>
                <w:color w:val="000000"/>
                <w:sz w:val="14"/>
                <w:szCs w:val="14"/>
              </w:rPr>
            </w:pPr>
          </w:p>
          <w:p w14:paraId="0EB44847" w14:textId="77777777" w:rsidR="00A23B3E" w:rsidRPr="00EB45DC" w:rsidRDefault="00A23B3E">
            <w:pPr>
              <w:spacing w:after="0"/>
              <w:rPr>
                <w:rFonts w:ascii="Arial" w:hAnsi="Arial" w:cs="Arial"/>
                <w:color w:val="000000"/>
                <w:sz w:val="14"/>
                <w:szCs w:val="14"/>
              </w:rPr>
            </w:pPr>
          </w:p>
          <w:p w14:paraId="354575FB" w14:textId="77777777" w:rsidR="00FB3543" w:rsidRPr="00EB45DC" w:rsidRDefault="00FB3543">
            <w:pPr>
              <w:spacing w:after="0"/>
              <w:rPr>
                <w:rFonts w:ascii="Arial" w:hAnsi="Arial" w:cs="Arial"/>
                <w:color w:val="000000"/>
                <w:sz w:val="14"/>
                <w:szCs w:val="14"/>
              </w:rPr>
            </w:pPr>
          </w:p>
          <w:p w14:paraId="44CBDBC6" w14:textId="20F3E559"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w:t>
            </w:r>
            <w:r w:rsidR="0092343D">
              <w:rPr>
                <w:rFonts w:ascii="Arial" w:hAnsi="Arial" w:cs="Arial"/>
                <w:color w:val="000000"/>
                <w:sz w:val="14"/>
                <w:szCs w:val="14"/>
              </w:rPr>
              <w:t xml:space="preserv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BBB209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4DEC6C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5F1FB7E3"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C870B7D"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7"/>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3D072D5" w14:textId="77777777" w:rsidR="00A23B3E" w:rsidRDefault="00A23B3E">
            <w:pPr>
              <w:spacing w:after="0"/>
              <w:rPr>
                <w:rFonts w:ascii="Arial" w:hAnsi="Arial" w:cs="Arial"/>
                <w:sz w:val="14"/>
                <w:szCs w:val="14"/>
              </w:rPr>
            </w:pPr>
          </w:p>
          <w:p w14:paraId="7ED22699"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3AC9542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DE667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50EC04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71F20DD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6E0B0DC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91DAA5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21BE9D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3E61BEB" w14:textId="77777777" w:rsidR="00270DA2" w:rsidRPr="003A443E" w:rsidRDefault="00270DA2" w:rsidP="005309A4">
            <w:pPr>
              <w:tabs>
                <w:tab w:val="left" w:pos="304"/>
              </w:tabs>
              <w:spacing w:after="0"/>
              <w:jc w:val="both"/>
              <w:rPr>
                <w:rFonts w:ascii="Arial" w:hAnsi="Arial" w:cs="Arial"/>
                <w:color w:val="000000"/>
                <w:sz w:val="14"/>
                <w:szCs w:val="14"/>
              </w:rPr>
            </w:pPr>
          </w:p>
          <w:p w14:paraId="6DC9DF29" w14:textId="47B25B1A"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74830B19" w14:textId="77777777" w:rsidR="00270DA2" w:rsidRPr="003A443E" w:rsidRDefault="00270DA2" w:rsidP="005309A4">
            <w:pPr>
              <w:tabs>
                <w:tab w:val="left" w:pos="304"/>
              </w:tabs>
              <w:spacing w:after="0"/>
              <w:jc w:val="both"/>
              <w:rPr>
                <w:rFonts w:ascii="Arial" w:hAnsi="Arial" w:cs="Arial"/>
                <w:color w:val="000000"/>
                <w:sz w:val="14"/>
                <w:szCs w:val="14"/>
              </w:rPr>
            </w:pPr>
          </w:p>
          <w:p w14:paraId="624DAACD" w14:textId="77777777" w:rsidR="00270DA2" w:rsidRPr="003A443E" w:rsidRDefault="00270DA2" w:rsidP="005309A4">
            <w:pPr>
              <w:tabs>
                <w:tab w:val="left" w:pos="304"/>
              </w:tabs>
              <w:spacing w:after="0"/>
              <w:jc w:val="both"/>
              <w:rPr>
                <w:rFonts w:ascii="Arial" w:hAnsi="Arial" w:cs="Arial"/>
                <w:color w:val="000000"/>
                <w:sz w:val="14"/>
                <w:szCs w:val="14"/>
              </w:rPr>
            </w:pPr>
          </w:p>
          <w:p w14:paraId="589E69E4" w14:textId="205DD122"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lastRenderedPageBreak/>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w:t>
            </w:r>
            <w:r w:rsidR="002D75FD">
              <w:rPr>
                <w:rFonts w:ascii="Arial" w:hAnsi="Arial" w:cs="Arial"/>
                <w:bCs/>
                <w:color w:val="000000"/>
                <w:sz w:val="14"/>
                <w:szCs w:val="14"/>
              </w:rPr>
              <w:t xml:space="preserve"> </w:t>
            </w:r>
            <w:r w:rsidR="002D75FD" w:rsidRPr="00C031E0">
              <w:rPr>
                <w:rFonts w:ascii="Arial" w:hAnsi="Arial" w:cs="Arial"/>
                <w:b/>
                <w:bCs/>
                <w:color w:val="000000"/>
                <w:sz w:val="14"/>
                <w:szCs w:val="14"/>
              </w:rPr>
              <w:t>dalla carica</w:t>
            </w:r>
            <w:r w:rsidR="00AA5F93" w:rsidRPr="003A443E">
              <w:rPr>
                <w:rFonts w:ascii="Arial" w:hAnsi="Arial" w:cs="Arial"/>
                <w:bCs/>
                <w:color w:val="000000"/>
                <w:sz w:val="14"/>
                <w:szCs w:val="14"/>
              </w:rPr>
              <w:t xml:space="preserve">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0512D7D" w14:textId="77777777" w:rsidR="00A23B3E" w:rsidRPr="003A443E" w:rsidRDefault="00A23B3E">
            <w:pPr>
              <w:spacing w:after="0"/>
              <w:rPr>
                <w:rFonts w:ascii="Arial" w:hAnsi="Arial" w:cs="Arial"/>
                <w:color w:val="000000"/>
                <w:sz w:val="14"/>
                <w:szCs w:val="14"/>
              </w:rPr>
            </w:pPr>
          </w:p>
          <w:p w14:paraId="554AF032"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36ED9B8F" w14:textId="77777777" w:rsidR="00A46950" w:rsidRPr="003A443E" w:rsidRDefault="00A46950" w:rsidP="00CD3E4F">
            <w:pPr>
              <w:spacing w:before="0" w:after="0"/>
              <w:rPr>
                <w:rFonts w:ascii="Arial" w:hAnsi="Arial" w:cs="Arial"/>
                <w:color w:val="000000"/>
                <w:sz w:val="14"/>
                <w:szCs w:val="14"/>
              </w:rPr>
            </w:pPr>
          </w:p>
          <w:p w14:paraId="54759E4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F46081F" w14:textId="77777777" w:rsidR="00A23B3E" w:rsidRPr="003A443E" w:rsidRDefault="00A23B3E">
            <w:pPr>
              <w:spacing w:after="0"/>
              <w:rPr>
                <w:rFonts w:ascii="Arial" w:hAnsi="Arial" w:cs="Arial"/>
                <w:color w:val="000000"/>
                <w:sz w:val="14"/>
                <w:szCs w:val="14"/>
              </w:rPr>
            </w:pPr>
          </w:p>
          <w:p w14:paraId="7CB2708A" w14:textId="77777777" w:rsidR="00CD3E4F" w:rsidRDefault="00CD3E4F">
            <w:pPr>
              <w:spacing w:after="0"/>
              <w:rPr>
                <w:rFonts w:ascii="Arial" w:hAnsi="Arial" w:cs="Arial"/>
                <w:color w:val="000000"/>
                <w:sz w:val="4"/>
                <w:szCs w:val="4"/>
              </w:rPr>
            </w:pPr>
          </w:p>
          <w:p w14:paraId="649451D2" w14:textId="77777777" w:rsidR="00CD3E4F" w:rsidRPr="00CD3E4F" w:rsidRDefault="00CD3E4F">
            <w:pPr>
              <w:spacing w:after="0"/>
              <w:rPr>
                <w:rFonts w:ascii="Arial" w:hAnsi="Arial" w:cs="Arial"/>
                <w:color w:val="000000"/>
                <w:sz w:val="4"/>
                <w:szCs w:val="4"/>
              </w:rPr>
            </w:pPr>
          </w:p>
          <w:p w14:paraId="2913D08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83308A7"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8DFF16B" w14:textId="77777777" w:rsidR="00270DA2" w:rsidRPr="003A443E" w:rsidRDefault="00270DA2">
            <w:pPr>
              <w:spacing w:after="0"/>
              <w:rPr>
                <w:rFonts w:ascii="Arial" w:hAnsi="Arial" w:cs="Arial"/>
                <w:color w:val="000000"/>
                <w:sz w:val="14"/>
                <w:szCs w:val="14"/>
              </w:rPr>
            </w:pPr>
          </w:p>
          <w:p w14:paraId="223D6E5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9BFAD1E"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9612EB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04AF681" w14:textId="77777777" w:rsidR="00270DA2" w:rsidRPr="003A443E" w:rsidRDefault="00270DA2">
            <w:pPr>
              <w:spacing w:after="0"/>
              <w:rPr>
                <w:rFonts w:ascii="Arial" w:hAnsi="Arial" w:cs="Arial"/>
                <w:color w:val="000000"/>
                <w:sz w:val="14"/>
                <w:szCs w:val="14"/>
              </w:rPr>
            </w:pPr>
          </w:p>
          <w:p w14:paraId="36DF97A5"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lastRenderedPageBreak/>
              <w:t>[……..…]</w:t>
            </w:r>
          </w:p>
        </w:tc>
      </w:tr>
    </w:tbl>
    <w:p w14:paraId="58AF4E3D" w14:textId="77777777" w:rsidR="003E60D1" w:rsidRDefault="003E60D1" w:rsidP="00A46950">
      <w:pPr>
        <w:jc w:val="center"/>
        <w:rPr>
          <w:rFonts w:ascii="Arial" w:hAnsi="Arial" w:cs="Arial"/>
          <w:w w:val="0"/>
          <w:sz w:val="14"/>
          <w:szCs w:val="14"/>
        </w:rPr>
      </w:pPr>
    </w:p>
    <w:p w14:paraId="585958B8"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5539C5F"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D6D85"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4F8FFC" w14:textId="77777777" w:rsidR="00A23B3E" w:rsidRDefault="00A23B3E">
            <w:r>
              <w:rPr>
                <w:rFonts w:ascii="Arial" w:hAnsi="Arial" w:cs="Arial"/>
                <w:b/>
                <w:sz w:val="15"/>
                <w:szCs w:val="15"/>
              </w:rPr>
              <w:t>Risposta:</w:t>
            </w:r>
          </w:p>
        </w:tc>
      </w:tr>
      <w:tr w:rsidR="00A23B3E" w14:paraId="3D2DEFD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2E30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EC0FFC"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39DB2A7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657EFC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695FD0F"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319ED8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4BA6660"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5DF6674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0E44EE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1B2E9E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7C4066E"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63776B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8D117C7"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89FEF7"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107231E" w14:textId="77777777" w:rsidR="00A23B3E" w:rsidRDefault="00A23B3E">
            <w:r>
              <w:rPr>
                <w:rFonts w:ascii="Arial" w:hAnsi="Arial" w:cs="Arial"/>
                <w:b/>
                <w:sz w:val="15"/>
                <w:szCs w:val="15"/>
              </w:rPr>
              <w:t>Contributi previdenziali</w:t>
            </w:r>
          </w:p>
        </w:tc>
      </w:tr>
      <w:tr w:rsidR="00A23B3E" w14:paraId="2456A929"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7F9C92A"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4A71C3C" w14:textId="77777777" w:rsidR="00A23B3E" w:rsidRDefault="00A23B3E">
            <w:pPr>
              <w:rPr>
                <w:rFonts w:ascii="Arial" w:hAnsi="Arial" w:cs="Arial"/>
                <w:color w:val="000000"/>
                <w:sz w:val="15"/>
                <w:szCs w:val="15"/>
              </w:rPr>
            </w:pPr>
          </w:p>
          <w:p w14:paraId="09F30AA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BED89B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2C9A093"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C2218D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31FF09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B5E57D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D5D3577" w14:textId="77777777" w:rsidR="00F351F0" w:rsidRDefault="00F351F0">
            <w:pPr>
              <w:pStyle w:val="Tiret0"/>
              <w:ind w:left="850" w:hanging="850"/>
              <w:rPr>
                <w:rFonts w:ascii="Arial" w:hAnsi="Arial" w:cs="Arial"/>
                <w:color w:val="000000"/>
                <w:sz w:val="15"/>
                <w:szCs w:val="15"/>
              </w:rPr>
            </w:pPr>
          </w:p>
          <w:p w14:paraId="2BD8FCF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E6D1E0B"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B265A11"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95A48B9" w14:textId="77777777" w:rsidR="00A23B3E" w:rsidRDefault="00A23B3E">
            <w:pPr>
              <w:rPr>
                <w:rFonts w:ascii="Arial" w:hAnsi="Arial" w:cs="Arial"/>
                <w:color w:val="000000"/>
                <w:sz w:val="15"/>
                <w:szCs w:val="15"/>
              </w:rPr>
            </w:pPr>
          </w:p>
          <w:p w14:paraId="67A48F2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F1418D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108E15E"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CBAAC0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065D94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E4CC7F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29F31E8" w14:textId="77777777" w:rsidR="00F351F0" w:rsidRDefault="00F351F0">
            <w:pPr>
              <w:pStyle w:val="Tiret0"/>
              <w:ind w:left="850" w:hanging="850"/>
              <w:rPr>
                <w:rFonts w:ascii="Arial" w:hAnsi="Arial" w:cs="Arial"/>
                <w:color w:val="000000"/>
                <w:sz w:val="15"/>
                <w:szCs w:val="15"/>
              </w:rPr>
            </w:pPr>
          </w:p>
          <w:p w14:paraId="504A6473"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50FC8171"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1FEBAF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39766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45C2B"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B70B908"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8"/>
            </w:r>
            <w:r w:rsidR="00A23B3E">
              <w:rPr>
                <w:rFonts w:ascii="Arial" w:hAnsi="Arial" w:cs="Arial"/>
                <w:sz w:val="15"/>
                <w:szCs w:val="15"/>
              </w:rPr>
              <w:t xml:space="preserve">): </w:t>
            </w:r>
          </w:p>
          <w:p w14:paraId="0E7758D4" w14:textId="77777777" w:rsidR="00A23B3E" w:rsidRDefault="00A23B3E">
            <w:r>
              <w:rPr>
                <w:rFonts w:ascii="Arial" w:hAnsi="Arial" w:cs="Arial"/>
                <w:sz w:val="15"/>
                <w:szCs w:val="15"/>
              </w:rPr>
              <w:t>[……………][……………][…………..…]</w:t>
            </w:r>
          </w:p>
        </w:tc>
      </w:tr>
    </w:tbl>
    <w:p w14:paraId="3239952A" w14:textId="77777777" w:rsidR="00A23B3E" w:rsidRPr="00AD05A0" w:rsidRDefault="00A23B3E" w:rsidP="00AD05A0">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9"/>
      </w:r>
      <w:r>
        <w:rPr>
          <w:rFonts w:ascii="Arial" w:hAnsi="Arial" w:cs="Arial"/>
          <w:b w:val="0"/>
          <w:caps/>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E696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C3AC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7F248" w14:textId="77777777" w:rsidR="00A23B3E" w:rsidRDefault="00A23B3E">
            <w:r>
              <w:rPr>
                <w:rFonts w:ascii="Arial" w:hAnsi="Arial" w:cs="Arial"/>
                <w:b/>
                <w:sz w:val="15"/>
                <w:szCs w:val="15"/>
              </w:rPr>
              <w:t>Risposta:</w:t>
            </w:r>
          </w:p>
        </w:tc>
      </w:tr>
      <w:tr w:rsidR="00A23B3E" w14:paraId="6F6CA4C0"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C15D378" w14:textId="4A2CD34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0"/>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w:t>
            </w:r>
          </w:p>
          <w:p w14:paraId="1C5E8F64" w14:textId="77777777" w:rsidR="00A23B3E" w:rsidRPr="003A443E" w:rsidRDefault="00A23B3E">
            <w:pPr>
              <w:spacing w:before="0" w:after="0"/>
              <w:rPr>
                <w:rFonts w:ascii="Arial" w:hAnsi="Arial" w:cs="Arial"/>
                <w:color w:val="000000"/>
                <w:sz w:val="15"/>
                <w:szCs w:val="15"/>
              </w:rPr>
            </w:pPr>
          </w:p>
          <w:p w14:paraId="72AFBF46"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B49D95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B24A538" w14:textId="77777777" w:rsidR="00A23B3E" w:rsidRPr="003A443E" w:rsidRDefault="00A23B3E">
            <w:pPr>
              <w:spacing w:before="0" w:after="0"/>
              <w:rPr>
                <w:rFonts w:ascii="Arial" w:hAnsi="Arial" w:cs="Arial"/>
                <w:color w:val="000000"/>
                <w:sz w:val="14"/>
                <w:szCs w:val="14"/>
              </w:rPr>
            </w:pPr>
          </w:p>
          <w:p w14:paraId="07E3266B"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459EE1" w14:textId="77777777" w:rsidR="00A23B3E" w:rsidRPr="003A443E" w:rsidRDefault="00A23B3E">
            <w:pPr>
              <w:spacing w:before="0" w:after="0"/>
              <w:rPr>
                <w:rFonts w:ascii="Arial" w:hAnsi="Arial" w:cs="Arial"/>
                <w:color w:val="000000"/>
                <w:sz w:val="14"/>
                <w:szCs w:val="14"/>
              </w:rPr>
            </w:pPr>
          </w:p>
          <w:p w14:paraId="79ECE69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05637C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6A74EF8" w14:textId="30AA32BB"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B8D7355" w14:textId="77777777" w:rsidR="00A23B3E" w:rsidRPr="003A443E" w:rsidRDefault="00A23B3E">
            <w:pPr>
              <w:spacing w:before="0" w:after="0"/>
              <w:rPr>
                <w:rFonts w:ascii="Arial" w:hAnsi="Arial" w:cs="Arial"/>
                <w:color w:val="000000"/>
                <w:sz w:val="14"/>
                <w:szCs w:val="14"/>
              </w:rPr>
            </w:pPr>
          </w:p>
          <w:p w14:paraId="2C8E6BA8" w14:textId="34B22109"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6EC4D589" w14:textId="77777777" w:rsidR="00A23B3E" w:rsidRPr="003A443E" w:rsidRDefault="00A23B3E">
            <w:pPr>
              <w:spacing w:before="0" w:after="0"/>
              <w:rPr>
                <w:rFonts w:ascii="Arial" w:hAnsi="Arial" w:cs="Arial"/>
                <w:color w:val="000000"/>
                <w:sz w:val="14"/>
                <w:szCs w:val="14"/>
              </w:rPr>
            </w:pPr>
          </w:p>
          <w:p w14:paraId="1040C9E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D7FCD" w14:textId="77777777" w:rsidR="00A23B3E" w:rsidRPr="003A443E" w:rsidRDefault="00A23B3E">
            <w:pPr>
              <w:rPr>
                <w:color w:val="000000"/>
              </w:rPr>
            </w:pPr>
            <w:proofErr w:type="gramStart"/>
            <w:r w:rsidRPr="003A443E">
              <w:rPr>
                <w:rFonts w:ascii="Arial" w:hAnsi="Arial" w:cs="Arial"/>
                <w:color w:val="000000"/>
                <w:sz w:val="15"/>
                <w:szCs w:val="15"/>
              </w:rPr>
              <w:lastRenderedPageBreak/>
              <w:t>[ ]</w:t>
            </w:r>
            <w:proofErr w:type="gramEnd"/>
            <w:r w:rsidRPr="003A443E">
              <w:rPr>
                <w:rFonts w:ascii="Arial" w:hAnsi="Arial" w:cs="Arial"/>
                <w:color w:val="000000"/>
                <w:sz w:val="15"/>
                <w:szCs w:val="15"/>
              </w:rPr>
              <w:t xml:space="preserve"> Sì [ ] No</w:t>
            </w:r>
          </w:p>
        </w:tc>
      </w:tr>
      <w:tr w:rsidR="00A23B3E" w14:paraId="418FFB93"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5F94C51"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18EED" w14:textId="77777777" w:rsidR="00A23B3E" w:rsidRPr="003A443E" w:rsidRDefault="00A23B3E">
            <w:pPr>
              <w:rPr>
                <w:rFonts w:ascii="Arial" w:hAnsi="Arial" w:cs="Arial"/>
                <w:color w:val="000000"/>
                <w:sz w:val="15"/>
                <w:szCs w:val="15"/>
              </w:rPr>
            </w:pPr>
          </w:p>
          <w:p w14:paraId="4904E939" w14:textId="77777777" w:rsidR="00A23B3E" w:rsidRPr="003A443E" w:rsidRDefault="00A23B3E">
            <w:pPr>
              <w:rPr>
                <w:rFonts w:ascii="Arial" w:hAnsi="Arial" w:cs="Arial"/>
                <w:color w:val="000000"/>
                <w:sz w:val="15"/>
                <w:szCs w:val="15"/>
              </w:rPr>
            </w:pPr>
          </w:p>
          <w:p w14:paraId="5C74025A" w14:textId="77777777" w:rsidR="00A23B3E" w:rsidRPr="003A443E" w:rsidRDefault="00A23B3E">
            <w:pPr>
              <w:rPr>
                <w:rFonts w:ascii="Arial" w:hAnsi="Arial" w:cs="Arial"/>
                <w:color w:val="000000"/>
                <w:sz w:val="15"/>
                <w:szCs w:val="15"/>
              </w:rPr>
            </w:pPr>
          </w:p>
          <w:p w14:paraId="698B1D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1908B24B"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7DACB7DE" w14:textId="77777777" w:rsidR="00A23B3E" w:rsidRPr="003A443E" w:rsidRDefault="00A23B3E">
            <w:pPr>
              <w:rPr>
                <w:rFonts w:ascii="Arial" w:hAnsi="Arial" w:cs="Arial"/>
                <w:color w:val="000000"/>
                <w:sz w:val="15"/>
                <w:szCs w:val="15"/>
              </w:rPr>
            </w:pPr>
          </w:p>
          <w:p w14:paraId="6616AA92" w14:textId="77777777" w:rsidR="00A23B3E" w:rsidRPr="003A443E" w:rsidRDefault="00A23B3E">
            <w:pPr>
              <w:rPr>
                <w:rFonts w:ascii="Arial" w:hAnsi="Arial" w:cs="Arial"/>
                <w:color w:val="000000"/>
                <w:sz w:val="14"/>
                <w:szCs w:val="14"/>
              </w:rPr>
            </w:pPr>
          </w:p>
          <w:p w14:paraId="0E9A84A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8E087F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8CCBB2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135091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AAA47C5"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5CB57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31A48"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1041AD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58780E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A68F7FC" w14:textId="77777777" w:rsidR="00A23B3E" w:rsidRPr="003A443E" w:rsidRDefault="00A23B3E">
            <w:pPr>
              <w:pStyle w:val="NormalLeft"/>
              <w:spacing w:before="0" w:after="0"/>
              <w:jc w:val="both"/>
              <w:rPr>
                <w:rFonts w:ascii="Arial" w:hAnsi="Arial" w:cs="Arial"/>
                <w:b/>
                <w:color w:val="000000"/>
                <w:sz w:val="14"/>
                <w:szCs w:val="14"/>
              </w:rPr>
            </w:pPr>
          </w:p>
          <w:p w14:paraId="67FE3EC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FBA8BDE"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w:t>
            </w:r>
            <w:r w:rsidRPr="003A443E">
              <w:rPr>
                <w:rFonts w:ascii="Arial" w:hAnsi="Arial" w:cs="Arial"/>
                <w:color w:val="000000"/>
                <w:sz w:val="14"/>
                <w:szCs w:val="14"/>
              </w:rPr>
              <w:t>?</w:t>
            </w:r>
          </w:p>
          <w:p w14:paraId="529492FF" w14:textId="77777777" w:rsidR="00AA2252" w:rsidRDefault="00AA2252" w:rsidP="00F351F0">
            <w:pPr>
              <w:pStyle w:val="NormalLeft"/>
              <w:spacing w:before="0" w:after="0"/>
              <w:ind w:left="162"/>
              <w:jc w:val="both"/>
              <w:rPr>
                <w:b/>
                <w:color w:val="000000"/>
                <w:sz w:val="16"/>
                <w:szCs w:val="16"/>
              </w:rPr>
            </w:pPr>
          </w:p>
          <w:p w14:paraId="28D82830" w14:textId="77777777" w:rsidR="00AA2252" w:rsidRDefault="00AA2252" w:rsidP="00F351F0">
            <w:pPr>
              <w:pStyle w:val="NormalLeft"/>
              <w:spacing w:before="0" w:after="0"/>
              <w:ind w:left="162"/>
              <w:jc w:val="both"/>
              <w:rPr>
                <w:b/>
                <w:color w:val="000000"/>
                <w:sz w:val="16"/>
                <w:szCs w:val="16"/>
              </w:rPr>
            </w:pPr>
          </w:p>
          <w:p w14:paraId="078A945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A691AA7" w14:textId="77777777" w:rsidR="00AA2252" w:rsidRDefault="00AA2252" w:rsidP="00F351F0">
            <w:pPr>
              <w:pStyle w:val="NormalLeft"/>
              <w:spacing w:before="0" w:after="0"/>
              <w:ind w:left="162"/>
              <w:jc w:val="both"/>
              <w:rPr>
                <w:color w:val="000000"/>
              </w:rPr>
            </w:pPr>
          </w:p>
          <w:p w14:paraId="5D306516"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4A2F6D4" w14:textId="77777777" w:rsidR="005E2955" w:rsidRDefault="005E2955" w:rsidP="00F62F53">
            <w:pPr>
              <w:pStyle w:val="NormalLeft"/>
              <w:spacing w:before="0" w:after="0"/>
              <w:ind w:left="162"/>
              <w:jc w:val="both"/>
              <w:rPr>
                <w:rFonts w:ascii="Arial" w:hAnsi="Arial" w:cs="Arial"/>
                <w:color w:val="000000"/>
                <w:sz w:val="14"/>
                <w:szCs w:val="14"/>
              </w:rPr>
            </w:pPr>
          </w:p>
          <w:p w14:paraId="1AE3E3D5"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3A81A6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30A9C5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91CA027" w14:textId="77777777" w:rsidR="00A23B3E" w:rsidRPr="003A443E" w:rsidRDefault="00A23B3E">
            <w:pPr>
              <w:pStyle w:val="NormalLeft"/>
              <w:spacing w:before="0" w:after="0"/>
              <w:jc w:val="both"/>
              <w:rPr>
                <w:rFonts w:ascii="Arial" w:hAnsi="Arial" w:cs="Arial"/>
                <w:color w:val="000000"/>
                <w:sz w:val="14"/>
                <w:szCs w:val="14"/>
              </w:rPr>
            </w:pPr>
          </w:p>
          <w:p w14:paraId="3A38DD3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28C950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w:t>
            </w:r>
            <w:r w:rsidR="00942B27">
              <w:rPr>
                <w:rFonts w:ascii="Arial" w:hAnsi="Arial" w:cs="Arial"/>
                <w:color w:val="000000"/>
                <w:sz w:val="14"/>
                <w:szCs w:val="14"/>
              </w:rPr>
              <w:t xml:space="preserve"> a partecipare alla procedura di affidamento di contratti pubblici?</w:t>
            </w:r>
            <w:r w:rsidR="00A23B3E" w:rsidRPr="003A443E">
              <w:rPr>
                <w:rFonts w:ascii="Arial" w:hAnsi="Arial" w:cs="Arial"/>
                <w:color w:val="000000"/>
                <w:sz w:val="14"/>
                <w:szCs w:val="14"/>
              </w:rPr>
              <w:t xml:space="preserve"> </w:t>
            </w:r>
          </w:p>
          <w:p w14:paraId="563CF60B" w14:textId="77777777" w:rsidR="00A23B3E" w:rsidRDefault="00A23B3E">
            <w:pPr>
              <w:pStyle w:val="NormalLeft"/>
              <w:spacing w:before="0" w:after="0"/>
              <w:jc w:val="both"/>
              <w:rPr>
                <w:rFonts w:ascii="Arial" w:hAnsi="Arial" w:cs="Arial"/>
                <w:strike/>
                <w:color w:val="000000"/>
                <w:sz w:val="15"/>
                <w:szCs w:val="15"/>
              </w:rPr>
            </w:pPr>
          </w:p>
          <w:p w14:paraId="7BB7E40D"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8B4C1AE"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70CE6" w14:textId="77777777" w:rsidR="00A23B3E" w:rsidRPr="003A443E" w:rsidRDefault="00A23B3E">
            <w:pPr>
              <w:spacing w:before="0" w:after="0"/>
              <w:rPr>
                <w:rFonts w:ascii="Arial" w:hAnsi="Arial" w:cs="Arial"/>
                <w:color w:val="000000"/>
                <w:sz w:val="14"/>
                <w:szCs w:val="14"/>
              </w:rPr>
            </w:pPr>
          </w:p>
          <w:p w14:paraId="5736A17B" w14:textId="77777777" w:rsidR="00A23B3E" w:rsidRPr="003A443E" w:rsidRDefault="00A23B3E">
            <w:pPr>
              <w:spacing w:before="0" w:after="0"/>
              <w:rPr>
                <w:rFonts w:ascii="Arial" w:hAnsi="Arial" w:cs="Arial"/>
                <w:color w:val="000000"/>
                <w:sz w:val="14"/>
                <w:szCs w:val="14"/>
              </w:rPr>
            </w:pPr>
          </w:p>
          <w:p w14:paraId="65DDC1ED" w14:textId="77777777" w:rsidR="00A23B3E" w:rsidRPr="003A443E" w:rsidRDefault="00A23B3E">
            <w:pPr>
              <w:spacing w:before="0" w:after="0"/>
              <w:rPr>
                <w:rFonts w:ascii="Arial" w:hAnsi="Arial" w:cs="Arial"/>
                <w:color w:val="000000"/>
                <w:sz w:val="14"/>
                <w:szCs w:val="14"/>
              </w:rPr>
            </w:pPr>
          </w:p>
          <w:p w14:paraId="07657D90" w14:textId="77777777" w:rsidR="00A23B3E" w:rsidRDefault="00A23B3E">
            <w:pPr>
              <w:spacing w:before="0" w:after="0"/>
              <w:rPr>
                <w:rFonts w:ascii="Arial" w:hAnsi="Arial" w:cs="Arial"/>
                <w:color w:val="000000"/>
                <w:sz w:val="14"/>
                <w:szCs w:val="14"/>
              </w:rPr>
            </w:pPr>
          </w:p>
          <w:p w14:paraId="5B8EB655" w14:textId="77777777" w:rsidR="00F9449A" w:rsidRPr="003A443E" w:rsidRDefault="00F9449A">
            <w:pPr>
              <w:spacing w:before="0" w:after="0"/>
              <w:rPr>
                <w:rFonts w:ascii="Arial" w:hAnsi="Arial" w:cs="Arial"/>
                <w:color w:val="000000"/>
                <w:sz w:val="14"/>
                <w:szCs w:val="14"/>
              </w:rPr>
            </w:pPr>
          </w:p>
          <w:p w14:paraId="0CF5BD7D"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A731962" w14:textId="77777777" w:rsidR="00A23B3E" w:rsidRPr="003A443E" w:rsidRDefault="00A23B3E">
            <w:pPr>
              <w:spacing w:before="0" w:after="0"/>
              <w:rPr>
                <w:rFonts w:ascii="Arial" w:hAnsi="Arial" w:cs="Arial"/>
                <w:color w:val="000000"/>
                <w:sz w:val="14"/>
                <w:szCs w:val="14"/>
              </w:rPr>
            </w:pPr>
          </w:p>
          <w:p w14:paraId="3CA1AE8D"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1B22AEB" w14:textId="77777777" w:rsidR="00F9449A" w:rsidRDefault="00F9449A">
            <w:pPr>
              <w:spacing w:before="0" w:after="0"/>
              <w:rPr>
                <w:rFonts w:ascii="Arial" w:hAnsi="Arial" w:cs="Arial"/>
                <w:color w:val="000000"/>
                <w:sz w:val="14"/>
                <w:szCs w:val="14"/>
              </w:rPr>
            </w:pPr>
          </w:p>
          <w:p w14:paraId="4B254F1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157F76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56BB0049" w14:textId="77777777" w:rsidR="00A23B3E" w:rsidRDefault="00A23B3E">
            <w:pPr>
              <w:spacing w:before="0" w:after="0"/>
              <w:rPr>
                <w:rFonts w:ascii="Arial" w:hAnsi="Arial" w:cs="Arial"/>
                <w:color w:val="000000"/>
              </w:rPr>
            </w:pPr>
          </w:p>
          <w:p w14:paraId="5F06D0A7" w14:textId="77777777" w:rsidR="00AA2252" w:rsidRDefault="00AA2252">
            <w:pPr>
              <w:spacing w:before="0" w:after="0"/>
              <w:rPr>
                <w:rFonts w:ascii="Arial" w:hAnsi="Arial" w:cs="Arial"/>
                <w:color w:val="000000"/>
                <w:sz w:val="14"/>
                <w:szCs w:val="14"/>
              </w:rPr>
            </w:pPr>
          </w:p>
          <w:p w14:paraId="237F723B"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B4E19E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E45606E"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69132CE" w14:textId="77777777" w:rsidR="00AA2252" w:rsidRDefault="00AA2252" w:rsidP="006B4D39">
            <w:pPr>
              <w:spacing w:before="0" w:after="0"/>
              <w:rPr>
                <w:rFonts w:ascii="Arial" w:hAnsi="Arial" w:cs="Arial"/>
                <w:color w:val="000000"/>
                <w:sz w:val="14"/>
                <w:szCs w:val="14"/>
              </w:rPr>
            </w:pPr>
          </w:p>
          <w:p w14:paraId="7B56D050" w14:textId="77777777" w:rsidR="00AA2252" w:rsidRDefault="00AA2252" w:rsidP="006B4D39">
            <w:pPr>
              <w:spacing w:before="0" w:after="0"/>
              <w:rPr>
                <w:rFonts w:ascii="Arial" w:hAnsi="Arial" w:cs="Arial"/>
                <w:color w:val="000000"/>
                <w:sz w:val="14"/>
                <w:szCs w:val="14"/>
              </w:rPr>
            </w:pPr>
          </w:p>
          <w:p w14:paraId="4C829834"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915E891" w14:textId="77777777" w:rsidR="00AA2252" w:rsidRDefault="00AA2252" w:rsidP="006B4D39">
            <w:pPr>
              <w:spacing w:before="0" w:after="0"/>
              <w:rPr>
                <w:rFonts w:ascii="Arial" w:hAnsi="Arial" w:cs="Arial"/>
                <w:color w:val="000000"/>
                <w:sz w:val="14"/>
                <w:szCs w:val="14"/>
              </w:rPr>
            </w:pPr>
          </w:p>
          <w:p w14:paraId="6887EF2B"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1EF456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347234B" w14:textId="77777777" w:rsidR="005E2955" w:rsidRDefault="005E2955">
            <w:pPr>
              <w:rPr>
                <w:rFonts w:ascii="Arial" w:hAnsi="Arial" w:cs="Arial"/>
                <w:color w:val="000000"/>
                <w:sz w:val="14"/>
                <w:szCs w:val="14"/>
              </w:rPr>
            </w:pPr>
          </w:p>
          <w:p w14:paraId="2B21ACAB"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5E9ED58" w14:textId="77777777" w:rsidR="005E2955" w:rsidRDefault="005E2955" w:rsidP="005E2955">
            <w:pPr>
              <w:spacing w:before="0" w:after="0"/>
              <w:rPr>
                <w:rFonts w:ascii="Arial" w:hAnsi="Arial" w:cs="Arial"/>
                <w:color w:val="000000"/>
                <w:sz w:val="14"/>
                <w:szCs w:val="14"/>
              </w:rPr>
            </w:pPr>
          </w:p>
          <w:p w14:paraId="3A431EEA"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C05B79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2613216"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2880C96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D94383" w14:textId="0C690F52"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0092343D">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1"/>
            </w:r>
            <w:r w:rsidRPr="003A443E">
              <w:rPr>
                <w:rFonts w:ascii="Arial" w:hAnsi="Arial" w:cs="Arial"/>
                <w:color w:val="000000"/>
                <w:sz w:val="15"/>
                <w:szCs w:val="15"/>
              </w:rPr>
              <w:t xml:space="preserve">) di cui all’art. 80 comma 5 lett. </w:t>
            </w:r>
            <w:r w:rsidRPr="00E0454A">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DFF9B8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D966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r w:rsidR="00B658DA">
              <w:rPr>
                <w:rFonts w:ascii="Arial" w:hAnsi="Arial" w:cs="Arial"/>
                <w:color w:val="000000"/>
                <w:sz w:val="15"/>
                <w:szCs w:val="15"/>
              </w:rPr>
              <w:t>c</w:t>
            </w:r>
            <w:r w:rsidRPr="003A443E">
              <w:rPr>
                <w:rFonts w:ascii="Arial" w:hAnsi="Arial" w:cs="Arial"/>
                <w:color w:val="000000"/>
                <w:sz w:val="15"/>
                <w:szCs w:val="15"/>
              </w:rPr>
              <w:t>[………………]</w:t>
            </w:r>
          </w:p>
        </w:tc>
      </w:tr>
      <w:tr w:rsidR="00934658" w:rsidRPr="003A443E" w14:paraId="09EC0E2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AA31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610B307"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9B0FA9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05898384"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7871594" w14:textId="357D7908"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4539233" w14:textId="77777777" w:rsidR="00A23B3E" w:rsidRPr="003A443E" w:rsidRDefault="00A23B3E">
            <w:pPr>
              <w:spacing w:before="0" w:after="0"/>
              <w:rPr>
                <w:rFonts w:ascii="Arial" w:hAnsi="Arial" w:cs="Arial"/>
                <w:color w:val="000000"/>
                <w:sz w:val="14"/>
                <w:szCs w:val="14"/>
              </w:rPr>
            </w:pPr>
          </w:p>
          <w:p w14:paraId="751C9AA5" w14:textId="2999033F"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lastRenderedPageBreak/>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6565B043" w14:textId="77777777" w:rsidR="00A23B3E" w:rsidRPr="003A443E" w:rsidRDefault="00A23B3E">
            <w:pPr>
              <w:rPr>
                <w:rFonts w:ascii="Arial" w:hAnsi="Arial" w:cs="Arial"/>
                <w:b/>
                <w:color w:val="000000"/>
                <w:sz w:val="15"/>
                <w:szCs w:val="15"/>
              </w:rPr>
            </w:pPr>
          </w:p>
          <w:p w14:paraId="0927F227"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186A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lastRenderedPageBreak/>
              <w:t>[ ]</w:t>
            </w:r>
            <w:proofErr w:type="gramEnd"/>
            <w:r w:rsidRPr="003A443E">
              <w:rPr>
                <w:rFonts w:ascii="Arial" w:hAnsi="Arial" w:cs="Arial"/>
                <w:color w:val="000000"/>
                <w:sz w:val="15"/>
                <w:szCs w:val="15"/>
              </w:rPr>
              <w:t xml:space="preserve"> Sì [ ] No</w:t>
            </w:r>
          </w:p>
          <w:p w14:paraId="70178F41" w14:textId="77777777" w:rsidR="00A23B3E" w:rsidRPr="003A443E" w:rsidRDefault="00A23B3E">
            <w:pPr>
              <w:rPr>
                <w:rFonts w:ascii="Arial" w:hAnsi="Arial" w:cs="Arial"/>
                <w:color w:val="000000"/>
                <w:sz w:val="15"/>
                <w:szCs w:val="15"/>
              </w:rPr>
            </w:pPr>
          </w:p>
          <w:p w14:paraId="52DFA19B" w14:textId="77777777" w:rsidR="00A23B3E" w:rsidRPr="003A443E" w:rsidRDefault="00A23B3E">
            <w:pPr>
              <w:rPr>
                <w:rFonts w:ascii="Arial" w:hAnsi="Arial" w:cs="Arial"/>
                <w:color w:val="000000"/>
                <w:sz w:val="15"/>
                <w:szCs w:val="15"/>
              </w:rPr>
            </w:pPr>
          </w:p>
          <w:p w14:paraId="68478DD9" w14:textId="77777777" w:rsidR="00BB639E" w:rsidRPr="00BB639E" w:rsidRDefault="00BB639E">
            <w:pPr>
              <w:rPr>
                <w:rFonts w:ascii="Arial" w:hAnsi="Arial" w:cs="Arial"/>
                <w:color w:val="000000"/>
                <w:sz w:val="4"/>
                <w:szCs w:val="4"/>
              </w:rPr>
            </w:pPr>
          </w:p>
          <w:p w14:paraId="1C19B62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16E5E8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14:paraId="222CF86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43147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275BD4D"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B658DA" w:rsidRPr="003A443E" w14:paraId="6FA1FCF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E816E8" w14:textId="77777777" w:rsidR="00B658DA" w:rsidRPr="008C4B84" w:rsidRDefault="00B658DA" w:rsidP="00B658DA">
            <w:pPr>
              <w:rPr>
                <w:rFonts w:ascii="Arial" w:hAnsi="Arial" w:cs="Arial"/>
                <w:color w:val="000000"/>
                <w:sz w:val="15"/>
                <w:szCs w:val="15"/>
              </w:rPr>
            </w:pPr>
            <w:r w:rsidRPr="008C4B84">
              <w:rPr>
                <w:rFonts w:ascii="Arial" w:hAnsi="Arial" w:cs="Arial"/>
                <w:color w:val="000000"/>
                <w:sz w:val="15"/>
                <w:szCs w:val="15"/>
              </w:rPr>
              <w:lastRenderedPageBreak/>
              <w:t>L'operatore economico si è reso responsabile di significative o persistenti carenze nell’esecuzione di un precedente contratto di appalto o di concessione che ne hanno causato la risoluzione per inadempimento ovvero la condanna al risarcimento del danno o altre sanzioni comparabili?</w:t>
            </w:r>
            <w:r w:rsidR="00041A5B" w:rsidRPr="008C4B84">
              <w:rPr>
                <w:rFonts w:ascii="Arial" w:hAnsi="Arial" w:cs="Arial"/>
                <w:color w:val="000000"/>
                <w:sz w:val="15"/>
                <w:szCs w:val="15"/>
              </w:rPr>
              <w:t xml:space="preserve"> (art. 80, comma 5, lett. c-ter)</w:t>
            </w:r>
          </w:p>
          <w:p w14:paraId="45C39E38" w14:textId="77777777" w:rsidR="00B658DA" w:rsidRPr="008C4B84" w:rsidRDefault="00B658DA" w:rsidP="00B658DA">
            <w:pPr>
              <w:rPr>
                <w:rFonts w:ascii="Arial" w:hAnsi="Arial" w:cs="Arial"/>
                <w:color w:val="000000"/>
                <w:sz w:val="15"/>
                <w:szCs w:val="15"/>
              </w:rPr>
            </w:pPr>
            <w:r w:rsidRPr="008C4B84">
              <w:rPr>
                <w:rFonts w:ascii="Arial" w:hAnsi="Arial" w:cs="Arial"/>
                <w:b/>
                <w:color w:val="000000"/>
                <w:sz w:val="15"/>
                <w:szCs w:val="15"/>
              </w:rPr>
              <w:t xml:space="preserve">In caso affermativo, </w:t>
            </w:r>
            <w:r w:rsidRPr="008C4B84">
              <w:rPr>
                <w:rFonts w:ascii="Arial" w:hAnsi="Arial" w:cs="Arial"/>
                <w:color w:val="000000"/>
                <w:sz w:val="15"/>
                <w:szCs w:val="15"/>
              </w:rPr>
              <w:t>specificare la data di stipula del contratto e la tipologia di inadempimento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99F4F" w14:textId="77777777" w:rsidR="00B658DA" w:rsidRDefault="00B658DA">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C819927" w14:textId="77777777" w:rsidR="00B658DA" w:rsidRDefault="00B658DA">
            <w:pPr>
              <w:rPr>
                <w:rFonts w:ascii="Arial" w:hAnsi="Arial" w:cs="Arial"/>
                <w:color w:val="000000"/>
                <w:sz w:val="15"/>
                <w:szCs w:val="15"/>
              </w:rPr>
            </w:pPr>
          </w:p>
          <w:p w14:paraId="02DD45F6" w14:textId="77777777" w:rsidR="00B658DA" w:rsidRDefault="00B658DA">
            <w:pPr>
              <w:rPr>
                <w:rFonts w:ascii="Arial" w:hAnsi="Arial" w:cs="Arial"/>
                <w:color w:val="000000"/>
                <w:sz w:val="15"/>
                <w:szCs w:val="15"/>
              </w:rPr>
            </w:pPr>
          </w:p>
          <w:p w14:paraId="7DD1AB35" w14:textId="77777777" w:rsidR="00B658DA" w:rsidRPr="003A443E" w:rsidRDefault="00B658DA">
            <w:pPr>
              <w:rPr>
                <w:rFonts w:ascii="Arial" w:hAnsi="Arial" w:cs="Arial"/>
                <w:color w:val="000000"/>
                <w:sz w:val="15"/>
                <w:szCs w:val="15"/>
              </w:rPr>
            </w:pPr>
            <w:r w:rsidRPr="003A443E">
              <w:rPr>
                <w:rFonts w:ascii="Arial" w:hAnsi="Arial" w:cs="Arial"/>
                <w:color w:val="000000"/>
                <w:sz w:val="15"/>
                <w:szCs w:val="15"/>
              </w:rPr>
              <w:t>[………………]</w:t>
            </w:r>
          </w:p>
        </w:tc>
      </w:tr>
      <w:tr w:rsidR="00041A5B" w:rsidRPr="003A443E" w14:paraId="050E921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72E2CE" w14:textId="77777777" w:rsidR="00041A5B" w:rsidRPr="008C4B84" w:rsidRDefault="00300E0C" w:rsidP="00300E0C">
            <w:pPr>
              <w:rPr>
                <w:rFonts w:ascii="Arial" w:hAnsi="Arial" w:cs="Arial"/>
                <w:color w:val="000000"/>
                <w:sz w:val="15"/>
                <w:szCs w:val="15"/>
              </w:rPr>
            </w:pPr>
            <w:r w:rsidRPr="008C4B84">
              <w:rPr>
                <w:rFonts w:ascii="Arial" w:hAnsi="Arial" w:cs="Arial"/>
                <w:color w:val="000000"/>
                <w:sz w:val="15"/>
                <w:szCs w:val="15"/>
              </w:rPr>
              <w:t>L'operatore economico ha commesso grave inadempimento nei confronti di uno o più subappa</w:t>
            </w:r>
            <w:r w:rsidR="00025215">
              <w:rPr>
                <w:rFonts w:ascii="Arial" w:hAnsi="Arial" w:cs="Arial"/>
                <w:color w:val="000000"/>
                <w:sz w:val="15"/>
                <w:szCs w:val="15"/>
              </w:rPr>
              <w:t>l</w:t>
            </w:r>
            <w:r w:rsidRPr="008C4B84">
              <w:rPr>
                <w:rFonts w:ascii="Arial" w:hAnsi="Arial" w:cs="Arial"/>
                <w:color w:val="000000"/>
                <w:sz w:val="15"/>
                <w:szCs w:val="15"/>
              </w:rPr>
              <w:t>tatori, riconosciuto o accertato con sentenza passata in giudicato? (art. 80, comma 5, lett. c-quater)</w:t>
            </w:r>
          </w:p>
          <w:p w14:paraId="3673C68A" w14:textId="77777777" w:rsidR="00300E0C" w:rsidRPr="008C4B84" w:rsidRDefault="00300E0C" w:rsidP="00300E0C">
            <w:pPr>
              <w:rPr>
                <w:rFonts w:ascii="Arial" w:hAnsi="Arial" w:cs="Arial"/>
                <w:color w:val="000000"/>
                <w:sz w:val="15"/>
                <w:szCs w:val="15"/>
              </w:rPr>
            </w:pPr>
          </w:p>
          <w:p w14:paraId="12945D79" w14:textId="77777777" w:rsidR="00300E0C" w:rsidRPr="008C4B84" w:rsidRDefault="00300E0C" w:rsidP="00300E0C">
            <w:pPr>
              <w:rPr>
                <w:rFonts w:ascii="Arial" w:hAnsi="Arial" w:cs="Arial"/>
                <w:color w:val="000000"/>
                <w:sz w:val="15"/>
                <w:szCs w:val="15"/>
              </w:rPr>
            </w:pPr>
            <w:r w:rsidRPr="008C4B84">
              <w:rPr>
                <w:rFonts w:ascii="Arial" w:hAnsi="Arial" w:cs="Arial"/>
                <w:b/>
                <w:color w:val="000000"/>
                <w:sz w:val="15"/>
                <w:szCs w:val="15"/>
              </w:rPr>
              <w:t xml:space="preserve">In caso affermativo, </w:t>
            </w:r>
            <w:r w:rsidRPr="008C4B84">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D2AD6B" w14:textId="77777777" w:rsidR="00300E0C" w:rsidRDefault="00300E0C" w:rsidP="00300E0C">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D53C022" w14:textId="77777777" w:rsidR="00300E0C" w:rsidRDefault="00300E0C" w:rsidP="00300E0C">
            <w:pPr>
              <w:rPr>
                <w:rFonts w:ascii="Arial" w:hAnsi="Arial" w:cs="Arial"/>
                <w:color w:val="000000"/>
                <w:sz w:val="15"/>
                <w:szCs w:val="15"/>
              </w:rPr>
            </w:pPr>
          </w:p>
          <w:p w14:paraId="60FE9F28" w14:textId="77777777" w:rsidR="00300E0C" w:rsidRDefault="00300E0C" w:rsidP="00300E0C">
            <w:pPr>
              <w:rPr>
                <w:rFonts w:ascii="Arial" w:hAnsi="Arial" w:cs="Arial"/>
                <w:color w:val="000000"/>
                <w:sz w:val="15"/>
                <w:szCs w:val="15"/>
              </w:rPr>
            </w:pPr>
          </w:p>
          <w:p w14:paraId="232CB453" w14:textId="77777777" w:rsidR="00041A5B" w:rsidRPr="003A443E" w:rsidRDefault="00300E0C" w:rsidP="00300E0C">
            <w:pPr>
              <w:rPr>
                <w:rFonts w:ascii="Arial" w:hAnsi="Arial" w:cs="Arial"/>
                <w:color w:val="000000"/>
                <w:sz w:val="15"/>
                <w:szCs w:val="15"/>
              </w:rPr>
            </w:pPr>
            <w:r w:rsidRPr="003A443E">
              <w:rPr>
                <w:rFonts w:ascii="Arial" w:hAnsi="Arial" w:cs="Arial"/>
                <w:color w:val="000000"/>
                <w:sz w:val="15"/>
                <w:szCs w:val="15"/>
              </w:rPr>
              <w:t>[………………]</w:t>
            </w:r>
          </w:p>
        </w:tc>
      </w:tr>
      <w:tr w:rsidR="00A23B3E" w14:paraId="5FC4580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086B0F" w14:textId="6E1E4B78"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0092343D">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12"/>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CFFCFFA"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A8621"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65897CD"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1E5D8932"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20C77"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454F7BD"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0E493"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F3DD037" w14:textId="77777777" w:rsidR="00A23B3E" w:rsidRPr="000953DC" w:rsidRDefault="00A23B3E">
            <w:pPr>
              <w:rPr>
                <w:rFonts w:ascii="Arial" w:hAnsi="Arial" w:cs="Arial"/>
                <w:color w:val="FF0000"/>
                <w:sz w:val="15"/>
                <w:szCs w:val="15"/>
              </w:rPr>
            </w:pPr>
          </w:p>
          <w:p w14:paraId="1169AEA4" w14:textId="77777777" w:rsidR="00A23B3E" w:rsidRPr="000953DC" w:rsidRDefault="00A23B3E">
            <w:r w:rsidRPr="000953DC">
              <w:rPr>
                <w:rFonts w:ascii="Arial" w:hAnsi="Arial" w:cs="Arial"/>
                <w:sz w:val="15"/>
                <w:szCs w:val="15"/>
              </w:rPr>
              <w:t xml:space="preserve"> […………………]</w:t>
            </w:r>
          </w:p>
        </w:tc>
      </w:tr>
      <w:tr w:rsidR="00A23B3E" w14:paraId="7F048558"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64FED0"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E901528"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8885DB9"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052E8" w14:textId="77777777" w:rsidR="00F351F0" w:rsidRPr="003A443E" w:rsidRDefault="00F351F0">
            <w:pPr>
              <w:rPr>
                <w:rFonts w:ascii="Arial" w:hAnsi="Arial" w:cs="Arial"/>
                <w:color w:val="000000"/>
                <w:sz w:val="15"/>
                <w:szCs w:val="15"/>
              </w:rPr>
            </w:pPr>
          </w:p>
          <w:p w14:paraId="7FF959C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BF737A3" w14:textId="77777777" w:rsidR="00B32C28" w:rsidRPr="001D3A2B" w:rsidRDefault="00B32C28">
            <w:pPr>
              <w:rPr>
                <w:rFonts w:ascii="Arial" w:hAnsi="Arial" w:cs="Arial"/>
                <w:color w:val="000000"/>
                <w:szCs w:val="24"/>
              </w:rPr>
            </w:pPr>
          </w:p>
          <w:p w14:paraId="761E2F2B"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6B7C8391" w14:textId="77777777" w:rsidR="006B4D39" w:rsidRDefault="006B4D39" w:rsidP="00BF74E1">
      <w:pPr>
        <w:pStyle w:val="SectionTitle"/>
        <w:rPr>
          <w:rFonts w:ascii="Arial" w:hAnsi="Arial" w:cs="Arial"/>
          <w:b w:val="0"/>
          <w:caps/>
          <w:sz w:val="15"/>
          <w:szCs w:val="15"/>
        </w:rPr>
      </w:pPr>
    </w:p>
    <w:p w14:paraId="22D04298"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A201D8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9790DF" w14:textId="1B4234A8"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777600">
              <w:rPr>
                <w:rFonts w:ascii="Arial" w:hAnsi="Arial" w:cs="Arial"/>
                <w:i/>
                <w:color w:val="000000"/>
                <w:sz w:val="15"/>
                <w:szCs w:val="15"/>
              </w:rPr>
              <w:t>f</w:t>
            </w:r>
            <w:r w:rsidRPr="00777600">
              <w:rPr>
                <w:rFonts w:ascii="Arial" w:hAnsi="Arial" w:cs="Arial"/>
                <w:i/>
                <w:color w:val="auto"/>
                <w:sz w:val="15"/>
                <w:szCs w:val="15"/>
              </w:rPr>
              <w:t xml:space="preserve">), </w:t>
            </w:r>
            <w:r w:rsidR="003C188C" w:rsidRPr="003C188C">
              <w:rPr>
                <w:rFonts w:ascii="Arial" w:hAnsi="Arial" w:cs="Arial"/>
                <w:i/>
                <w:color w:val="auto"/>
                <w:sz w:val="15"/>
                <w:szCs w:val="15"/>
              </w:rPr>
              <w:t>f-bis), f-ter</w:t>
            </w:r>
            <w:proofErr w:type="gramStart"/>
            <w:r w:rsidR="003C188C" w:rsidRPr="003C188C">
              <w:rPr>
                <w:rFonts w:ascii="Arial" w:hAnsi="Arial" w:cs="Arial"/>
                <w:i/>
                <w:color w:val="auto"/>
                <w:sz w:val="15"/>
                <w:szCs w:val="15"/>
              </w:rPr>
              <w:t>),</w:t>
            </w:r>
            <w:r w:rsidRPr="003A443E">
              <w:rPr>
                <w:rFonts w:ascii="Arial" w:hAnsi="Arial" w:cs="Arial"/>
                <w:i/>
                <w:color w:val="000000"/>
                <w:sz w:val="15"/>
                <w:szCs w:val="15"/>
              </w:rPr>
              <w:t>g</w:t>
            </w:r>
            <w:proofErr w:type="gramEnd"/>
            <w:r w:rsidRPr="003A443E">
              <w:rPr>
                <w:rFonts w:ascii="Arial" w:hAnsi="Arial" w:cs="Arial"/>
                <w:i/>
                <w:color w:val="000000"/>
                <w:sz w:val="15"/>
                <w:szCs w:val="15"/>
              </w:rPr>
              <w:t>),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D71B6" w14:textId="77777777" w:rsidR="00A23B3E" w:rsidRPr="000953DC" w:rsidRDefault="00A23B3E">
            <w:r w:rsidRPr="000953DC">
              <w:rPr>
                <w:rFonts w:ascii="Arial" w:hAnsi="Arial" w:cs="Arial"/>
                <w:b/>
                <w:sz w:val="15"/>
                <w:szCs w:val="15"/>
              </w:rPr>
              <w:t>Risposta:</w:t>
            </w:r>
          </w:p>
        </w:tc>
      </w:tr>
      <w:tr w:rsidR="00A23B3E" w14:paraId="141D663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95F51" w14:textId="77777777" w:rsidR="00A23B3E" w:rsidRDefault="00A23B3E" w:rsidP="00897165">
            <w:pPr>
              <w:jc w:val="both"/>
              <w:rPr>
                <w:rFonts w:ascii="Arial" w:hAnsi="Arial" w:cs="Arial"/>
                <w:color w:val="000000"/>
                <w:sz w:val="14"/>
                <w:szCs w:val="14"/>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w:t>
            </w:r>
            <w:r w:rsidRPr="003A443E">
              <w:rPr>
                <w:rFonts w:ascii="Arial" w:hAnsi="Arial" w:cs="Arial"/>
                <w:color w:val="000000"/>
                <w:sz w:val="14"/>
                <w:szCs w:val="14"/>
              </w:rPr>
              <w:lastRenderedPageBreak/>
              <w:t>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w:t>
            </w:r>
            <w:r w:rsidR="00897165">
              <w:rPr>
                <w:rFonts w:ascii="Arial" w:hAnsi="Arial" w:cs="Arial"/>
                <w:color w:val="000000"/>
                <w:sz w:val="14"/>
                <w:szCs w:val="14"/>
              </w:rPr>
              <w:t xml:space="preserve">. </w:t>
            </w:r>
            <w:r w:rsidRPr="003A443E">
              <w:rPr>
                <w:rFonts w:ascii="Arial" w:hAnsi="Arial" w:cs="Arial"/>
                <w:color w:val="000000"/>
                <w:sz w:val="14"/>
                <w:szCs w:val="14"/>
              </w:rPr>
              <w:t>(Articolo 80, comma 2, del Codice)?</w:t>
            </w:r>
          </w:p>
          <w:p w14:paraId="316A84C3" w14:textId="77777777" w:rsidR="001C3342" w:rsidRPr="008C4B84" w:rsidRDefault="00075271" w:rsidP="001C3342">
            <w:pPr>
              <w:jc w:val="both"/>
              <w:rPr>
                <w:rFonts w:ascii="Arial" w:hAnsi="Arial" w:cs="Arial"/>
                <w:color w:val="000000"/>
                <w:sz w:val="14"/>
                <w:szCs w:val="14"/>
              </w:rPr>
            </w:pPr>
            <w:r w:rsidRPr="008C4B84">
              <w:rPr>
                <w:rFonts w:ascii="Arial" w:hAnsi="Arial" w:cs="Arial"/>
                <w:b/>
                <w:color w:val="000000"/>
                <w:sz w:val="14"/>
                <w:szCs w:val="14"/>
              </w:rPr>
              <w:t>In caso affermativo</w:t>
            </w:r>
            <w:r w:rsidRPr="008C4B84">
              <w:rPr>
                <w:rFonts w:ascii="Arial" w:hAnsi="Arial" w:cs="Arial"/>
                <w:color w:val="000000"/>
                <w:sz w:val="14"/>
                <w:szCs w:val="14"/>
              </w:rPr>
              <w:t xml:space="preserve">, </w:t>
            </w:r>
            <w:r w:rsidR="00D51032" w:rsidRPr="008C4B84">
              <w:rPr>
                <w:rFonts w:ascii="Arial" w:hAnsi="Arial" w:cs="Arial"/>
                <w:color w:val="000000"/>
                <w:sz w:val="14"/>
                <w:szCs w:val="14"/>
              </w:rPr>
              <w:t xml:space="preserve">l’operatore economico, dopo aver proposto impugnazione del provvedimento del prefetto, ha </w:t>
            </w:r>
            <w:r w:rsidR="001C3342" w:rsidRPr="008C4B84">
              <w:rPr>
                <w:rFonts w:ascii="Arial" w:hAnsi="Arial" w:cs="Arial"/>
                <w:color w:val="000000"/>
                <w:sz w:val="14"/>
                <w:szCs w:val="14"/>
              </w:rPr>
              <w:t xml:space="preserve">richiesto al tribunale competente per le misure di prevenzione l’applicazione del controllo giudiziario? (art. 34 </w:t>
            </w:r>
            <w:r w:rsidR="001C3342" w:rsidRPr="008C4B84">
              <w:rPr>
                <w:rFonts w:ascii="Arial" w:hAnsi="Arial" w:cs="Arial"/>
                <w:i/>
                <w:iCs/>
                <w:color w:val="000000"/>
                <w:sz w:val="14"/>
                <w:szCs w:val="14"/>
              </w:rPr>
              <w:t>bis</w:t>
            </w:r>
            <w:r w:rsidR="001C3342" w:rsidRPr="008C4B84">
              <w:rPr>
                <w:rFonts w:ascii="Arial" w:hAnsi="Arial" w:cs="Arial"/>
                <w:color w:val="000000"/>
                <w:sz w:val="14"/>
                <w:szCs w:val="14"/>
              </w:rPr>
              <w:t>, comma 6, decreto legislativo 6 settembre 2011, n. 159)</w:t>
            </w:r>
          </w:p>
          <w:p w14:paraId="5E73FA9D" w14:textId="77777777" w:rsidR="001C3342" w:rsidRPr="008C4B84" w:rsidRDefault="001C3342" w:rsidP="001C3342">
            <w:pPr>
              <w:jc w:val="both"/>
              <w:rPr>
                <w:rFonts w:ascii="Arial" w:hAnsi="Arial" w:cs="Arial"/>
                <w:color w:val="000000"/>
                <w:sz w:val="14"/>
                <w:szCs w:val="14"/>
              </w:rPr>
            </w:pPr>
            <w:r w:rsidRPr="008C4B84">
              <w:rPr>
                <w:rFonts w:ascii="Arial" w:hAnsi="Arial" w:cs="Arial"/>
                <w:color w:val="000000"/>
                <w:sz w:val="14"/>
                <w:szCs w:val="14"/>
              </w:rPr>
              <w:t>ovvero,</w:t>
            </w:r>
          </w:p>
          <w:p w14:paraId="226247B5" w14:textId="77777777" w:rsidR="00075271" w:rsidRPr="00F43290" w:rsidRDefault="001C3342" w:rsidP="001C3342">
            <w:pPr>
              <w:jc w:val="both"/>
              <w:rPr>
                <w:color w:val="000000"/>
              </w:rPr>
            </w:pPr>
            <w:r w:rsidRPr="008C4B84">
              <w:rPr>
                <w:rFonts w:ascii="Arial" w:hAnsi="Arial" w:cs="Arial"/>
                <w:color w:val="000000"/>
                <w:sz w:val="14"/>
                <w:szCs w:val="14"/>
              </w:rPr>
              <w:t xml:space="preserve"> </w:t>
            </w:r>
            <w:r w:rsidRPr="008C4B84">
              <w:rPr>
                <w:rFonts w:ascii="Arial" w:hAnsi="Arial" w:cs="Arial"/>
                <w:b/>
                <w:color w:val="000000"/>
                <w:sz w:val="14"/>
                <w:szCs w:val="14"/>
              </w:rPr>
              <w:t xml:space="preserve">In caso affermativo, </w:t>
            </w:r>
            <w:r w:rsidR="00F43290" w:rsidRPr="008C4B84">
              <w:rPr>
                <w:rFonts w:ascii="Arial" w:hAnsi="Arial" w:cs="Arial"/>
                <w:color w:val="000000"/>
                <w:sz w:val="14"/>
                <w:szCs w:val="14"/>
              </w:rPr>
              <w:t>il tribunale competente per l’applicazione delle misure di prevenzione nei confronti delle persone sopraindicate ha disposto a favore dell’operatore economico l’amministrazione giudiziaria di cui all’art. 34 e 34-</w:t>
            </w:r>
            <w:r w:rsidR="00F43290" w:rsidRPr="008C4B84">
              <w:rPr>
                <w:rFonts w:ascii="Arial" w:hAnsi="Arial" w:cs="Arial"/>
                <w:i/>
                <w:iCs/>
                <w:color w:val="000000"/>
                <w:sz w:val="14"/>
                <w:szCs w:val="14"/>
              </w:rPr>
              <w:t>bis</w:t>
            </w:r>
            <w:r w:rsidR="00F43290" w:rsidRPr="008C4B84">
              <w:rPr>
                <w:rFonts w:ascii="Arial" w:hAnsi="Arial" w:cs="Arial"/>
                <w:color w:val="000000"/>
                <w:sz w:val="14"/>
                <w:szCs w:val="14"/>
              </w:rPr>
              <w:t>, comma 7, del decreto legislativo 6 settembre 2011, n. 159?</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65A918" w14:textId="77777777" w:rsidR="00A23B3E" w:rsidRPr="000953DC" w:rsidRDefault="00A23B3E">
            <w:pPr>
              <w:rPr>
                <w:rFonts w:ascii="Arial" w:hAnsi="Arial" w:cs="Arial"/>
                <w:sz w:val="14"/>
                <w:szCs w:val="14"/>
              </w:rPr>
            </w:pPr>
            <w:proofErr w:type="gramStart"/>
            <w:r w:rsidRPr="000953DC">
              <w:rPr>
                <w:rFonts w:ascii="Arial" w:hAnsi="Arial" w:cs="Arial"/>
                <w:sz w:val="14"/>
                <w:szCs w:val="14"/>
              </w:rPr>
              <w:lastRenderedPageBreak/>
              <w:t>[ ]</w:t>
            </w:r>
            <w:proofErr w:type="gramEnd"/>
            <w:r w:rsidRPr="000953DC">
              <w:rPr>
                <w:rFonts w:ascii="Arial" w:hAnsi="Arial" w:cs="Arial"/>
                <w:sz w:val="14"/>
                <w:szCs w:val="14"/>
              </w:rPr>
              <w:t xml:space="preserve"> Sì [ ] No</w:t>
            </w:r>
          </w:p>
          <w:p w14:paraId="6A14DC5A" w14:textId="77777777" w:rsidR="00A23B3E" w:rsidRPr="000953DC" w:rsidRDefault="00A23B3E">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14:paraId="3D565258" w14:textId="77777777" w:rsidR="00A23B3E" w:rsidRDefault="00A23B3E">
            <w:pPr>
              <w:rPr>
                <w:rFonts w:ascii="Arial" w:hAnsi="Arial" w:cs="Arial"/>
                <w:sz w:val="14"/>
                <w:szCs w:val="14"/>
              </w:rPr>
            </w:pPr>
            <w:r w:rsidRPr="000953DC">
              <w:rPr>
                <w:rFonts w:ascii="Arial" w:hAnsi="Arial" w:cs="Arial"/>
                <w:sz w:val="14"/>
                <w:szCs w:val="14"/>
              </w:rPr>
              <w:t>[…………….…][………………][……..………][…..……..…] (</w:t>
            </w:r>
            <w:r w:rsidRPr="000953DC">
              <w:rPr>
                <w:rStyle w:val="Rimandonotaapidipagina"/>
                <w:rFonts w:ascii="Arial" w:hAnsi="Arial" w:cs="Arial"/>
                <w:sz w:val="14"/>
                <w:szCs w:val="14"/>
              </w:rPr>
              <w:footnoteReference w:id="13"/>
            </w:r>
            <w:r w:rsidRPr="000953DC">
              <w:rPr>
                <w:rFonts w:ascii="Arial" w:hAnsi="Arial" w:cs="Arial"/>
                <w:sz w:val="14"/>
                <w:szCs w:val="14"/>
              </w:rPr>
              <w:t>)</w:t>
            </w:r>
          </w:p>
          <w:p w14:paraId="33A1D828" w14:textId="77777777" w:rsidR="001C3342" w:rsidRDefault="001C3342">
            <w:pPr>
              <w:rPr>
                <w:rFonts w:ascii="Arial" w:hAnsi="Arial" w:cs="Arial"/>
                <w:sz w:val="14"/>
                <w:szCs w:val="14"/>
              </w:rPr>
            </w:pPr>
          </w:p>
          <w:p w14:paraId="62EE365E" w14:textId="77777777" w:rsidR="001C3342" w:rsidRDefault="001C3342" w:rsidP="001C3342">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7A8AB0F" w14:textId="77777777" w:rsidR="00762704" w:rsidRPr="000953DC" w:rsidRDefault="00762704" w:rsidP="00762704">
            <w:pPr>
              <w:rPr>
                <w:rFonts w:ascii="Arial" w:hAnsi="Arial" w:cs="Arial"/>
                <w:sz w:val="14"/>
                <w:szCs w:val="14"/>
              </w:rPr>
            </w:pPr>
            <w:r>
              <w:rPr>
                <w:rFonts w:ascii="Arial" w:hAnsi="Arial" w:cs="Arial"/>
                <w:sz w:val="14"/>
                <w:szCs w:val="14"/>
              </w:rPr>
              <w:t>(riferimento preciso del provvedimento</w:t>
            </w:r>
            <w:r w:rsidRPr="000953DC">
              <w:rPr>
                <w:rFonts w:ascii="Arial" w:hAnsi="Arial" w:cs="Arial"/>
                <w:sz w:val="14"/>
                <w:szCs w:val="14"/>
              </w:rPr>
              <w:t>):</w:t>
            </w:r>
          </w:p>
          <w:p w14:paraId="4CB74267" w14:textId="77777777" w:rsidR="00762704" w:rsidRPr="003A443E" w:rsidRDefault="00762704" w:rsidP="00762704">
            <w:pPr>
              <w:jc w:val="both"/>
              <w:rPr>
                <w:rFonts w:ascii="Arial" w:hAnsi="Arial" w:cs="Arial"/>
                <w:color w:val="000000"/>
                <w:sz w:val="14"/>
                <w:szCs w:val="14"/>
              </w:rPr>
            </w:pPr>
            <w:r w:rsidRPr="000953DC">
              <w:rPr>
                <w:rFonts w:ascii="Arial" w:hAnsi="Arial" w:cs="Arial"/>
                <w:sz w:val="14"/>
                <w:szCs w:val="14"/>
              </w:rPr>
              <w:t>[…………….…][………………][……..………][…..……..…]</w:t>
            </w:r>
          </w:p>
          <w:p w14:paraId="2D7B4F19" w14:textId="77777777" w:rsidR="00762704" w:rsidRDefault="00762704" w:rsidP="00F43290">
            <w:pPr>
              <w:jc w:val="both"/>
            </w:pPr>
          </w:p>
          <w:p w14:paraId="6E963836" w14:textId="77777777" w:rsidR="00F43290" w:rsidRDefault="00F43290" w:rsidP="00F43290">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3F7706C" w14:textId="77777777" w:rsidR="00F43290" w:rsidRDefault="00762704">
            <w:pPr>
              <w:rPr>
                <w:rFonts w:ascii="Arial" w:hAnsi="Arial" w:cs="Arial"/>
                <w:sz w:val="14"/>
                <w:szCs w:val="14"/>
              </w:rPr>
            </w:pPr>
            <w:r>
              <w:rPr>
                <w:rFonts w:ascii="Arial" w:hAnsi="Arial" w:cs="Arial"/>
                <w:sz w:val="14"/>
                <w:szCs w:val="14"/>
              </w:rPr>
              <w:t>(riferimento preciso del provvedimento</w:t>
            </w:r>
            <w:r w:rsidRPr="000953DC">
              <w:rPr>
                <w:rFonts w:ascii="Arial" w:hAnsi="Arial" w:cs="Arial"/>
                <w:sz w:val="14"/>
                <w:szCs w:val="14"/>
              </w:rPr>
              <w:t>):</w:t>
            </w:r>
          </w:p>
          <w:p w14:paraId="16A09C01" w14:textId="77777777" w:rsidR="00762704" w:rsidRPr="003A443E" w:rsidRDefault="00762704" w:rsidP="00762704">
            <w:pPr>
              <w:jc w:val="both"/>
              <w:rPr>
                <w:rFonts w:ascii="Arial" w:hAnsi="Arial" w:cs="Arial"/>
                <w:color w:val="000000"/>
                <w:sz w:val="14"/>
                <w:szCs w:val="14"/>
              </w:rPr>
            </w:pPr>
            <w:r w:rsidRPr="000953DC">
              <w:rPr>
                <w:rFonts w:ascii="Arial" w:hAnsi="Arial" w:cs="Arial"/>
                <w:sz w:val="14"/>
                <w:szCs w:val="14"/>
              </w:rPr>
              <w:t>[…………….…][………………][……..………][…..……..…]</w:t>
            </w:r>
          </w:p>
          <w:p w14:paraId="2A8D91C1" w14:textId="77777777" w:rsidR="00762704" w:rsidRPr="00762704" w:rsidRDefault="00762704">
            <w:pPr>
              <w:rPr>
                <w:rFonts w:ascii="Arial" w:hAnsi="Arial" w:cs="Arial"/>
                <w:sz w:val="14"/>
                <w:szCs w:val="14"/>
              </w:rPr>
            </w:pPr>
          </w:p>
        </w:tc>
      </w:tr>
      <w:tr w:rsidR="00A23B3E" w14:paraId="1117F99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E7224C" w14:textId="55EAC076"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w:t>
            </w:r>
          </w:p>
          <w:p w14:paraId="2C1BA10A"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2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2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AFDD7E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504F2C" w14:textId="77777777" w:rsidR="00A23B3E" w:rsidRPr="00121BF6" w:rsidRDefault="00A23B3E" w:rsidP="00F351F0">
            <w:pPr>
              <w:pStyle w:val="NormaleWeb1"/>
              <w:spacing w:before="0" w:after="0"/>
              <w:jc w:val="both"/>
              <w:rPr>
                <w:rFonts w:ascii="Arial" w:hAnsi="Arial" w:cs="Arial"/>
                <w:color w:val="000000"/>
                <w:sz w:val="14"/>
                <w:szCs w:val="14"/>
              </w:rPr>
            </w:pPr>
          </w:p>
          <w:p w14:paraId="1EFA22C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D15E7D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6B127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B1566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4C4CBD"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26" w:hAnsi="Arial" w:cs="Arial"/>
                <w:color w:val="000000"/>
                <w:sz w:val="14"/>
                <w:szCs w:val="14"/>
                <w:u w:val="none"/>
              </w:rPr>
              <w:t>articolo 17 della legge 19 marzo 1990, n. 55</w:t>
            </w:r>
            <w:r w:rsidR="00625142" w:rsidRPr="00121BF6">
              <w:rPr>
                <w:rStyle w:val="Collegamentoipertestuale"/>
                <w:rFonts w:ascii="Arial" w:eastAsia="font42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228C5A8" w14:textId="77777777" w:rsidR="00625142" w:rsidRPr="00121BF6" w:rsidRDefault="00625142">
            <w:pPr>
              <w:spacing w:before="0" w:after="0"/>
              <w:ind w:left="284" w:hanging="284"/>
              <w:jc w:val="both"/>
              <w:rPr>
                <w:rFonts w:ascii="Arial" w:hAnsi="Arial" w:cs="Arial"/>
                <w:color w:val="000000"/>
                <w:sz w:val="14"/>
                <w:szCs w:val="14"/>
              </w:rPr>
            </w:pPr>
          </w:p>
          <w:p w14:paraId="41336D16" w14:textId="02607ADA"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CECC18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1C93E65"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06B8754" w14:textId="4A55B731"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283364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AEEAA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6D15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6D46F5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C066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39516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F515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4EEEE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2F596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in regola con le norme che disciplinano il diritto al lavoro </w:t>
            </w:r>
            <w:proofErr w:type="gramStart"/>
            <w:r w:rsidRPr="00121BF6">
              <w:rPr>
                <w:rFonts w:ascii="Arial" w:hAnsi="Arial" w:cs="Arial"/>
                <w:color w:val="000000"/>
                <w:sz w:val="14"/>
                <w:szCs w:val="14"/>
              </w:rPr>
              <w:t>dei disabili</w:t>
            </w:r>
            <w:proofErr w:type="gramEnd"/>
            <w:r w:rsidRPr="00121BF6">
              <w:rPr>
                <w:rFonts w:ascii="Arial" w:hAnsi="Arial" w:cs="Arial"/>
                <w:color w:val="000000"/>
                <w:sz w:val="14"/>
                <w:szCs w:val="14"/>
              </w:rPr>
              <w:t xml:space="preserve"> di cui all</w:t>
            </w:r>
            <w:hyperlink r:id="rId14" w:anchor="17" w:history="1">
              <w:r w:rsidRPr="00121BF6">
                <w:rPr>
                  <w:rStyle w:val="Collegamentoipertestuale"/>
                  <w:rFonts w:ascii="Arial" w:eastAsia="font426" w:hAnsi="Arial" w:cs="Arial"/>
                  <w:color w:val="000000"/>
                  <w:sz w:val="14"/>
                  <w:szCs w:val="14"/>
                  <w:u w:val="none"/>
                </w:rPr>
                <w:t>a legge 12 marzo 1999, n. 68</w:t>
              </w:r>
            </w:hyperlink>
          </w:p>
          <w:p w14:paraId="4E857D37" w14:textId="77777777" w:rsidR="00A23B3E" w:rsidRPr="00121BF6" w:rsidRDefault="00A23B3E">
            <w:pPr>
              <w:pStyle w:val="NormaleWeb1"/>
              <w:spacing w:before="0" w:after="0"/>
              <w:ind w:left="284"/>
              <w:jc w:val="both"/>
              <w:rPr>
                <w:rFonts w:eastAsia="font42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22174AE" w14:textId="77777777" w:rsidR="00A23B3E" w:rsidRPr="00121BF6" w:rsidRDefault="00A23B3E">
            <w:pPr>
              <w:pStyle w:val="NormaleWeb1"/>
              <w:spacing w:before="0" w:after="0"/>
              <w:ind w:left="284" w:hanging="284"/>
              <w:jc w:val="both"/>
              <w:rPr>
                <w:rFonts w:eastAsia="font426"/>
                <w:color w:val="000000"/>
              </w:rPr>
            </w:pPr>
          </w:p>
          <w:p w14:paraId="08861EEA" w14:textId="77777777" w:rsidR="00A23B3E" w:rsidRPr="00121BF6" w:rsidRDefault="00A23B3E">
            <w:pPr>
              <w:pStyle w:val="NormaleWeb1"/>
              <w:spacing w:before="0" w:after="0"/>
              <w:jc w:val="both"/>
              <w:rPr>
                <w:rFonts w:ascii="Arial" w:hAnsi="Arial" w:cs="Arial"/>
                <w:color w:val="000000"/>
                <w:sz w:val="14"/>
                <w:szCs w:val="14"/>
              </w:rPr>
            </w:pPr>
          </w:p>
          <w:p w14:paraId="1C5CB979" w14:textId="77777777" w:rsidR="00A23B3E" w:rsidRPr="00121BF6" w:rsidRDefault="00A23B3E">
            <w:pPr>
              <w:pStyle w:val="NormaleWeb1"/>
              <w:spacing w:before="0" w:after="0"/>
              <w:jc w:val="both"/>
              <w:rPr>
                <w:rFonts w:ascii="Arial" w:hAnsi="Arial" w:cs="Arial"/>
                <w:color w:val="000000"/>
                <w:sz w:val="14"/>
                <w:szCs w:val="14"/>
              </w:rPr>
            </w:pPr>
          </w:p>
          <w:p w14:paraId="2C440EDB" w14:textId="77777777" w:rsidR="00A23B3E" w:rsidRPr="00121BF6" w:rsidRDefault="00A23B3E">
            <w:pPr>
              <w:pStyle w:val="NormaleWeb1"/>
              <w:spacing w:before="0" w:after="0"/>
              <w:jc w:val="both"/>
              <w:rPr>
                <w:rFonts w:ascii="Arial" w:hAnsi="Arial" w:cs="Arial"/>
                <w:color w:val="000000"/>
                <w:sz w:val="14"/>
                <w:szCs w:val="14"/>
              </w:rPr>
            </w:pPr>
          </w:p>
          <w:p w14:paraId="49FAAE5E" w14:textId="77777777" w:rsidR="00A23B3E" w:rsidRPr="00121BF6" w:rsidRDefault="00A23B3E">
            <w:pPr>
              <w:pStyle w:val="NormaleWeb1"/>
              <w:spacing w:before="0" w:after="0"/>
              <w:jc w:val="both"/>
              <w:rPr>
                <w:rFonts w:ascii="Arial" w:hAnsi="Arial" w:cs="Arial"/>
                <w:color w:val="000000"/>
                <w:sz w:val="14"/>
                <w:szCs w:val="14"/>
              </w:rPr>
            </w:pPr>
          </w:p>
          <w:p w14:paraId="31001894" w14:textId="77777777" w:rsidR="00A23B3E" w:rsidRPr="00121BF6" w:rsidRDefault="00A23B3E">
            <w:pPr>
              <w:pStyle w:val="NormaleWeb1"/>
              <w:spacing w:before="0" w:after="0"/>
              <w:jc w:val="both"/>
              <w:rPr>
                <w:rFonts w:ascii="Arial" w:hAnsi="Arial" w:cs="Arial"/>
                <w:color w:val="000000"/>
                <w:sz w:val="14"/>
                <w:szCs w:val="14"/>
              </w:rPr>
            </w:pPr>
          </w:p>
          <w:p w14:paraId="6BBBA3BB" w14:textId="77777777" w:rsidR="00A23B3E" w:rsidRPr="00121BF6" w:rsidRDefault="00A23B3E">
            <w:pPr>
              <w:pStyle w:val="NormaleWeb1"/>
              <w:spacing w:before="0" w:after="0"/>
              <w:jc w:val="both"/>
              <w:rPr>
                <w:rFonts w:ascii="Arial" w:hAnsi="Arial" w:cs="Arial"/>
                <w:color w:val="000000"/>
                <w:sz w:val="14"/>
                <w:szCs w:val="14"/>
              </w:rPr>
            </w:pPr>
          </w:p>
          <w:p w14:paraId="18851F18" w14:textId="77777777" w:rsidR="006B4D39" w:rsidRPr="00121BF6" w:rsidRDefault="006B4D39">
            <w:pPr>
              <w:pStyle w:val="NormaleWeb1"/>
              <w:spacing w:before="0" w:after="0"/>
              <w:jc w:val="both"/>
              <w:rPr>
                <w:rFonts w:ascii="Arial" w:hAnsi="Arial" w:cs="Arial"/>
                <w:color w:val="000000"/>
                <w:sz w:val="14"/>
                <w:szCs w:val="14"/>
              </w:rPr>
            </w:pPr>
          </w:p>
          <w:p w14:paraId="46068D65" w14:textId="77777777" w:rsidR="00A23B3E" w:rsidRPr="00121BF6" w:rsidRDefault="00A23B3E">
            <w:pPr>
              <w:pStyle w:val="NormaleWeb1"/>
              <w:spacing w:before="0" w:after="0"/>
              <w:jc w:val="both"/>
              <w:rPr>
                <w:rFonts w:ascii="Arial" w:hAnsi="Arial" w:cs="Arial"/>
                <w:color w:val="000000"/>
                <w:sz w:val="14"/>
                <w:szCs w:val="14"/>
              </w:rPr>
            </w:pPr>
          </w:p>
          <w:p w14:paraId="046B45F2"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2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2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266F7C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3B92B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F7823A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EFCF88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9D7A09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37E418" w14:textId="55619CE8"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r w:rsidRPr="00121BF6">
              <w:rPr>
                <w:rFonts w:ascii="Arial" w:hAnsi="Arial" w:cs="Arial"/>
                <w:color w:val="000000"/>
                <w:sz w:val="14"/>
                <w:szCs w:val="14"/>
              </w:rPr>
              <w:t xml:space="preserve"> </w:t>
            </w:r>
          </w:p>
          <w:p w14:paraId="6B364B8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CFB651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361D2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E601C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4DEF8F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9014AF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1A57A2F"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2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D4D77" w14:textId="77777777" w:rsidR="00A23B3E" w:rsidRPr="003A443E" w:rsidRDefault="00A23B3E">
            <w:pPr>
              <w:rPr>
                <w:rFonts w:ascii="Arial" w:hAnsi="Arial" w:cs="Arial"/>
                <w:color w:val="000000"/>
                <w:sz w:val="15"/>
                <w:szCs w:val="15"/>
              </w:rPr>
            </w:pPr>
          </w:p>
          <w:p w14:paraId="54A1B9C0"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5FEDC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314B1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019EDB3" w14:textId="77777777" w:rsidR="006A5E21" w:rsidRPr="001D3A2B" w:rsidRDefault="006A5E21" w:rsidP="005309A4">
            <w:pPr>
              <w:jc w:val="both"/>
              <w:rPr>
                <w:rFonts w:ascii="Arial" w:hAnsi="Arial" w:cs="Arial"/>
                <w:color w:val="000000"/>
                <w:sz w:val="4"/>
                <w:szCs w:val="4"/>
              </w:rPr>
            </w:pPr>
          </w:p>
          <w:p w14:paraId="1DC09EAE"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1944AF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10C795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698AEE4" w14:textId="77777777" w:rsidR="001D3A2B" w:rsidRPr="001D3A2B" w:rsidRDefault="001D3A2B">
            <w:pPr>
              <w:rPr>
                <w:rFonts w:ascii="Arial" w:hAnsi="Arial" w:cs="Arial"/>
                <w:color w:val="000000"/>
                <w:sz w:val="4"/>
                <w:szCs w:val="4"/>
              </w:rPr>
            </w:pPr>
          </w:p>
          <w:p w14:paraId="6A7A387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DD4B791" w14:textId="77777777" w:rsidR="00F351F0" w:rsidRPr="003A443E" w:rsidRDefault="00F351F0">
            <w:pPr>
              <w:spacing w:before="0" w:after="0"/>
              <w:ind w:left="284" w:hanging="284"/>
              <w:jc w:val="both"/>
              <w:rPr>
                <w:rFonts w:ascii="Arial" w:hAnsi="Arial" w:cs="Arial"/>
                <w:color w:val="000000"/>
                <w:sz w:val="14"/>
                <w:szCs w:val="14"/>
              </w:rPr>
            </w:pPr>
          </w:p>
          <w:p w14:paraId="1493386E"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EE88616" w14:textId="77777777" w:rsidR="00F351F0" w:rsidRPr="003A443E" w:rsidRDefault="00F351F0">
            <w:pPr>
              <w:rPr>
                <w:rFonts w:ascii="Arial" w:hAnsi="Arial" w:cs="Arial"/>
                <w:color w:val="000000"/>
                <w:sz w:val="14"/>
                <w:szCs w:val="14"/>
              </w:rPr>
            </w:pPr>
          </w:p>
          <w:p w14:paraId="696CE7A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0121C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079BD2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959CC7E" w14:textId="77777777" w:rsidR="00A23B3E" w:rsidRPr="003A443E" w:rsidRDefault="00A23B3E">
            <w:pPr>
              <w:rPr>
                <w:rFonts w:ascii="Arial" w:hAnsi="Arial" w:cs="Arial"/>
                <w:color w:val="000000"/>
                <w:sz w:val="14"/>
                <w:szCs w:val="14"/>
              </w:rPr>
            </w:pPr>
          </w:p>
          <w:p w14:paraId="3506E361"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44DBF6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5B4B0F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FF6498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366E95CF" w14:textId="77777777" w:rsidR="006A5E21" w:rsidRPr="001D3A2B" w:rsidRDefault="006A5E21">
            <w:pPr>
              <w:rPr>
                <w:rFonts w:ascii="Arial" w:hAnsi="Arial" w:cs="Arial"/>
                <w:color w:val="000000"/>
                <w:sz w:val="4"/>
                <w:szCs w:val="4"/>
              </w:rPr>
            </w:pPr>
          </w:p>
          <w:p w14:paraId="4B75E5A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4F87ED5" w14:textId="77777777" w:rsidR="00A23B3E" w:rsidRPr="003A443E" w:rsidRDefault="00A23B3E">
            <w:pPr>
              <w:rPr>
                <w:rFonts w:ascii="Arial" w:hAnsi="Arial" w:cs="Arial"/>
                <w:color w:val="000000"/>
                <w:sz w:val="14"/>
                <w:szCs w:val="14"/>
              </w:rPr>
            </w:pPr>
          </w:p>
          <w:p w14:paraId="4C265D36" w14:textId="77777777" w:rsidR="00A23B3E" w:rsidRPr="003A443E" w:rsidRDefault="00A23B3E">
            <w:pPr>
              <w:rPr>
                <w:rFonts w:ascii="Arial" w:hAnsi="Arial" w:cs="Arial"/>
                <w:color w:val="000000"/>
              </w:rPr>
            </w:pPr>
          </w:p>
          <w:p w14:paraId="76D2C46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EC63AF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5D1574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B0DD2BA"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C59E92F" w14:textId="77777777" w:rsidR="001D3A2B" w:rsidRDefault="001D3A2B">
            <w:pPr>
              <w:rPr>
                <w:rFonts w:ascii="Arial" w:hAnsi="Arial" w:cs="Arial"/>
                <w:color w:val="000000"/>
                <w:sz w:val="14"/>
                <w:szCs w:val="14"/>
              </w:rPr>
            </w:pPr>
          </w:p>
          <w:p w14:paraId="30539215"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6E90F77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EADAE"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w:t>
            </w:r>
            <w:r w:rsidR="006A69AE">
              <w:rPr>
                <w:rFonts w:ascii="Arial" w:hAnsi="Arial" w:cs="Arial"/>
                <w:color w:val="000000"/>
                <w:sz w:val="14"/>
                <w:szCs w:val="14"/>
              </w:rPr>
              <w:t xml:space="preserve"> dall’art. 53 comma 16-ter del d.l</w:t>
            </w:r>
            <w:r w:rsidRPr="003A443E">
              <w:rPr>
                <w:rFonts w:ascii="Arial" w:hAnsi="Arial" w:cs="Arial"/>
                <w:color w:val="000000"/>
                <w:sz w:val="14"/>
                <w:szCs w:val="14"/>
              </w:rPr>
              <w:t>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9E346"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5C0BFF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r w:rsidR="00300E0C" w14:paraId="787C7FAE"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170EF" w14:textId="77777777" w:rsidR="00300E0C" w:rsidRPr="003A443E" w:rsidRDefault="00AF2DA3" w:rsidP="00076DCA">
            <w:pPr>
              <w:numPr>
                <w:ilvl w:val="0"/>
                <w:numId w:val="10"/>
              </w:numPr>
              <w:rPr>
                <w:rFonts w:ascii="Arial" w:hAnsi="Arial" w:cs="Arial"/>
                <w:color w:val="000000"/>
                <w:sz w:val="14"/>
                <w:szCs w:val="14"/>
              </w:rPr>
            </w:pPr>
            <w:r w:rsidRPr="00025215">
              <w:rPr>
                <w:rFonts w:ascii="Arial" w:hAnsi="Arial" w:cs="Arial"/>
                <w:color w:val="000000"/>
                <w:sz w:val="14"/>
                <w:szCs w:val="14"/>
              </w:rPr>
              <w:t>è iscritto nel casellario informatico tenuto dall'Osservatorio dell'ANAC per aver presentato false dichiarazioni o falsa documentazione nelle procedure di gara e negli affidamenti di subappalti?</w:t>
            </w:r>
            <w:r w:rsidR="003C188C">
              <w:rPr>
                <w:rFonts w:ascii="Arial" w:hAnsi="Arial" w:cs="Arial"/>
                <w:color w:val="000000"/>
                <w:sz w:val="14"/>
                <w:szCs w:val="14"/>
              </w:rPr>
              <w:t xml:space="preserve"> (articolo 80 comma 5 lettera f ter)</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6545E" w14:textId="77777777" w:rsidR="00AF2DA3" w:rsidRPr="003A443E" w:rsidRDefault="00AF2DA3" w:rsidP="00AF2DA3">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6DF884A" w14:textId="77777777" w:rsidR="00300E0C" w:rsidRPr="003A443E" w:rsidRDefault="00300E0C" w:rsidP="00635C8F">
            <w:pPr>
              <w:rPr>
                <w:rFonts w:ascii="Arial" w:hAnsi="Arial" w:cs="Arial"/>
                <w:color w:val="000000"/>
                <w:sz w:val="15"/>
                <w:szCs w:val="15"/>
              </w:rPr>
            </w:pPr>
          </w:p>
        </w:tc>
      </w:tr>
    </w:tbl>
    <w:p w14:paraId="5B3B3FB4" w14:textId="77777777" w:rsidR="00AD05A0" w:rsidRDefault="00AD05A0" w:rsidP="00BF74E1">
      <w:pPr>
        <w:pStyle w:val="ChapterTitle"/>
        <w:rPr>
          <w:sz w:val="19"/>
          <w:szCs w:val="19"/>
        </w:rPr>
      </w:pPr>
    </w:p>
    <w:p w14:paraId="0B07C239" w14:textId="77777777" w:rsidR="00AD05A0" w:rsidRDefault="00AD05A0" w:rsidP="00BF74E1">
      <w:pPr>
        <w:pStyle w:val="ChapterTitle"/>
        <w:rPr>
          <w:sz w:val="19"/>
          <w:szCs w:val="19"/>
        </w:rPr>
      </w:pPr>
    </w:p>
    <w:p w14:paraId="43B2B26A" w14:textId="77777777" w:rsidR="00A23B3E" w:rsidRDefault="00A23B3E" w:rsidP="00BF74E1">
      <w:pPr>
        <w:pStyle w:val="ChapterTitle"/>
        <w:rPr>
          <w:rFonts w:ascii="Arial" w:hAnsi="Arial" w:cs="Arial"/>
          <w:i/>
          <w:sz w:val="15"/>
          <w:szCs w:val="15"/>
        </w:rPr>
      </w:pPr>
      <w:r>
        <w:rPr>
          <w:sz w:val="19"/>
          <w:szCs w:val="19"/>
        </w:rPr>
        <w:t xml:space="preserve">Parte </w:t>
      </w:r>
      <w:r w:rsidR="00AD05A0">
        <w:rPr>
          <w:sz w:val="19"/>
          <w:szCs w:val="19"/>
        </w:rPr>
        <w:t>IV</w:t>
      </w:r>
      <w:r>
        <w:rPr>
          <w:sz w:val="19"/>
          <w:szCs w:val="19"/>
        </w:rPr>
        <w:t>: Dichiarazioni finali</w:t>
      </w:r>
    </w:p>
    <w:p w14:paraId="39735EB4"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 xml:space="preserve">Il sottoscritto/I sottoscritti dichiara/dichiarano formalmente che le informazioni riportate nelle precedenti parti da II a </w:t>
      </w:r>
      <w:r w:rsidR="00806837">
        <w:rPr>
          <w:rFonts w:ascii="Arial" w:hAnsi="Arial" w:cs="Arial"/>
          <w:i/>
          <w:sz w:val="15"/>
          <w:szCs w:val="15"/>
        </w:rPr>
        <w:t>III</w:t>
      </w:r>
      <w:r w:rsidRPr="000953DC">
        <w:rPr>
          <w:rFonts w:ascii="Arial" w:hAnsi="Arial" w:cs="Arial"/>
          <w:i/>
          <w:sz w:val="15"/>
          <w:szCs w:val="15"/>
        </w:rPr>
        <w:t xml:space="preserve">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A050333" w14:textId="1CCD536A" w:rsidR="00A23B3E" w:rsidRPr="000953DC" w:rsidRDefault="00A23B3E" w:rsidP="00806837">
      <w:pPr>
        <w:jc w:val="both"/>
        <w:rPr>
          <w:rFonts w:ascii="Arial" w:hAnsi="Arial" w:cs="Arial"/>
          <w:i/>
          <w:sz w:val="15"/>
          <w:szCs w:val="15"/>
        </w:rPr>
      </w:pPr>
      <w:r w:rsidRPr="003A443E">
        <w:rPr>
          <w:rFonts w:ascii="Arial" w:hAnsi="Arial" w:cs="Arial"/>
          <w:i/>
          <w:color w:val="000000"/>
          <w:sz w:val="15"/>
          <w:szCs w:val="15"/>
        </w:rPr>
        <w:t>Ferme restando le dispo</w:t>
      </w:r>
      <w:r w:rsidR="003B71F9">
        <w:rPr>
          <w:rFonts w:ascii="Arial" w:hAnsi="Arial" w:cs="Arial"/>
          <w:i/>
          <w:color w:val="000000"/>
          <w:sz w:val="15"/>
          <w:szCs w:val="15"/>
        </w:rPr>
        <w:t xml:space="preserve">sizioni degli articoli 40, 43, </w:t>
      </w:r>
      <w:r w:rsidRPr="003A443E">
        <w:rPr>
          <w:rFonts w:ascii="Arial" w:hAnsi="Arial" w:cs="Arial"/>
          <w:i/>
          <w:color w:val="000000"/>
          <w:sz w:val="15"/>
          <w:szCs w:val="15"/>
        </w:rPr>
        <w:t>46</w:t>
      </w:r>
      <w:r w:rsidR="003B71F9">
        <w:rPr>
          <w:rFonts w:ascii="Arial" w:hAnsi="Arial" w:cs="Arial"/>
          <w:i/>
          <w:color w:val="000000"/>
          <w:sz w:val="15"/>
          <w:szCs w:val="15"/>
        </w:rPr>
        <w:t xml:space="preserve"> e </w:t>
      </w:r>
      <w:r w:rsidR="00EB0734">
        <w:rPr>
          <w:rFonts w:ascii="Arial" w:hAnsi="Arial" w:cs="Arial"/>
          <w:i/>
          <w:color w:val="000000"/>
          <w:sz w:val="15"/>
          <w:szCs w:val="15"/>
        </w:rPr>
        <w:t>47</w:t>
      </w:r>
      <w:r w:rsidRPr="003A443E">
        <w:rPr>
          <w:rFonts w:ascii="Arial" w:hAnsi="Arial" w:cs="Arial"/>
          <w:i/>
          <w:color w:val="000000"/>
          <w:sz w:val="15"/>
          <w:szCs w:val="15"/>
        </w:rPr>
        <w:t xml:space="preserve">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w:t>
      </w:r>
      <w:r w:rsidR="00806837">
        <w:rPr>
          <w:rFonts w:ascii="Arial" w:hAnsi="Arial" w:cs="Arial"/>
          <w:i/>
          <w:sz w:val="15"/>
          <w:szCs w:val="15"/>
        </w:rPr>
        <w:t>.</w:t>
      </w:r>
    </w:p>
    <w:p w14:paraId="4D586CE8" w14:textId="77777777" w:rsidR="00A23B3E"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806837">
        <w:rPr>
          <w:rFonts w:ascii="Arial" w:hAnsi="Arial" w:cs="Arial"/>
          <w:i/>
          <w:sz w:val="15"/>
          <w:szCs w:val="15"/>
        </w:rPr>
        <w:t>Confservizi Cispel Lombardi</w:t>
      </w:r>
      <w:r w:rsidR="00365E2B">
        <w:rPr>
          <w:rFonts w:ascii="Arial" w:hAnsi="Arial" w:cs="Arial"/>
          <w:i/>
          <w:sz w:val="15"/>
          <w:szCs w:val="15"/>
        </w:rPr>
        <w:t>a</w:t>
      </w:r>
      <w:r w:rsidR="00806837">
        <w:rPr>
          <w:rFonts w:ascii="Arial" w:hAnsi="Arial" w:cs="Arial"/>
          <w:i/>
          <w:sz w:val="15"/>
          <w:szCs w:val="15"/>
        </w:rPr>
        <w:t xml:space="preserve"> e gli Associati</w:t>
      </w:r>
      <w:r w:rsidRPr="000953DC">
        <w:rPr>
          <w:rFonts w:ascii="Arial" w:hAnsi="Arial" w:cs="Arial"/>
          <w:i/>
          <w:sz w:val="15"/>
          <w:szCs w:val="15"/>
        </w:rPr>
        <w:t xml:space="preserve"> ad accedere ai documenti c</w:t>
      </w:r>
      <w:r w:rsidR="007F430F">
        <w:rPr>
          <w:rFonts w:ascii="Arial" w:hAnsi="Arial" w:cs="Arial"/>
          <w:i/>
          <w:sz w:val="15"/>
          <w:szCs w:val="15"/>
        </w:rPr>
        <w:t xml:space="preserve">omplementari alle informazioni </w:t>
      </w:r>
      <w:r w:rsidRPr="000953DC">
        <w:rPr>
          <w:rFonts w:ascii="Arial" w:hAnsi="Arial" w:cs="Arial"/>
          <w:i/>
          <w:sz w:val="15"/>
          <w:szCs w:val="15"/>
        </w:rPr>
        <w:t>ai fini della</w:t>
      </w:r>
      <w:r w:rsidR="007F430F">
        <w:rPr>
          <w:rFonts w:ascii="Arial" w:hAnsi="Arial" w:cs="Arial"/>
          <w:sz w:val="15"/>
          <w:szCs w:val="15"/>
        </w:rPr>
        <w:t xml:space="preserve"> procedura di appalto la fornitura dei prodotti farmaceutici e servizi connessi.</w:t>
      </w:r>
    </w:p>
    <w:p w14:paraId="5456CEA8" w14:textId="77777777" w:rsidR="00A23B3E" w:rsidRDefault="00A23B3E">
      <w:pPr>
        <w:rPr>
          <w:rFonts w:ascii="Arial" w:hAnsi="Arial" w:cs="Arial"/>
          <w:i/>
          <w:sz w:val="15"/>
          <w:szCs w:val="15"/>
        </w:rPr>
      </w:pPr>
      <w:r>
        <w:rPr>
          <w:rFonts w:ascii="Arial" w:hAnsi="Arial" w:cs="Arial"/>
          <w:i/>
          <w:sz w:val="15"/>
          <w:szCs w:val="15"/>
        </w:rPr>
        <w:t xml:space="preserve"> </w:t>
      </w:r>
    </w:p>
    <w:p w14:paraId="2142DCB9" w14:textId="77777777" w:rsidR="00A23B3E" w:rsidRPr="00BF74E1" w:rsidRDefault="00A23B3E">
      <w:pPr>
        <w:rPr>
          <w:rFonts w:ascii="Arial" w:hAnsi="Arial" w:cs="Arial"/>
          <w:i/>
          <w:sz w:val="14"/>
          <w:szCs w:val="14"/>
        </w:rPr>
      </w:pPr>
    </w:p>
    <w:p w14:paraId="1D1A68F2"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1938C72F" w14:textId="77777777" w:rsidR="00A23B3E" w:rsidRDefault="00A23B3E">
      <w:pPr>
        <w:pStyle w:val="Titrearticle"/>
        <w:jc w:val="both"/>
        <w:rPr>
          <w:rFonts w:ascii="Arial" w:hAnsi="Arial" w:cs="Arial"/>
          <w:sz w:val="15"/>
          <w:szCs w:val="15"/>
        </w:rPr>
      </w:pPr>
    </w:p>
    <w:p w14:paraId="323E238D" w14:textId="77777777" w:rsidR="000A7B33" w:rsidRDefault="000A7B33">
      <w:bookmarkStart w:id="1" w:name="_DV_C939"/>
      <w:bookmarkEnd w:id="1"/>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3E8F2" w14:textId="77777777" w:rsidR="006E233A" w:rsidRDefault="006E233A">
      <w:pPr>
        <w:spacing w:before="0" w:after="0"/>
      </w:pPr>
      <w:r>
        <w:separator/>
      </w:r>
    </w:p>
  </w:endnote>
  <w:endnote w:type="continuationSeparator" w:id="0">
    <w:p w14:paraId="3B052D7E" w14:textId="77777777" w:rsidR="006E233A" w:rsidRDefault="006E23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42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2265" w14:textId="77777777" w:rsidR="00160465" w:rsidRPr="00D509A5" w:rsidRDefault="0016046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A049C">
      <w:rPr>
        <w:rFonts w:ascii="Calibri" w:hAnsi="Calibri"/>
        <w:noProof/>
        <w:sz w:val="20"/>
        <w:szCs w:val="20"/>
      </w:rPr>
      <w:t>1</w:t>
    </w:r>
    <w:r w:rsidRPr="00D509A5">
      <w:rPr>
        <w:rFonts w:ascii="Calibri" w:hAnsi="Calibri"/>
        <w:sz w:val="20"/>
        <w:szCs w:val="20"/>
      </w:rPr>
      <w:fldChar w:fldCharType="end"/>
    </w:r>
  </w:p>
  <w:p w14:paraId="6F8C71F4" w14:textId="77777777" w:rsidR="00160465" w:rsidRDefault="001604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6AB05" w14:textId="77777777" w:rsidR="006E233A" w:rsidRDefault="006E233A">
      <w:pPr>
        <w:spacing w:before="0" w:after="0"/>
      </w:pPr>
      <w:r>
        <w:separator/>
      </w:r>
    </w:p>
  </w:footnote>
  <w:footnote w:type="continuationSeparator" w:id="0">
    <w:p w14:paraId="3C8149B7" w14:textId="77777777" w:rsidR="006E233A" w:rsidRDefault="006E233A">
      <w:pPr>
        <w:spacing w:before="0" w:after="0"/>
      </w:pPr>
      <w:r>
        <w:continuationSeparator/>
      </w:r>
    </w:p>
  </w:footnote>
  <w:footnote w:id="1">
    <w:p w14:paraId="10B7D68C" w14:textId="77777777" w:rsidR="00160465" w:rsidRPr="00FD67DA" w:rsidRDefault="00160465" w:rsidP="005309A4">
      <w:pPr>
        <w:spacing w:before="0" w:after="0"/>
        <w:ind w:left="284" w:hanging="284"/>
        <w:jc w:val="both"/>
        <w:rPr>
          <w:sz w:val="14"/>
          <w:szCs w:val="14"/>
        </w:rPr>
      </w:pPr>
      <w:r w:rsidRPr="00FD67DA">
        <w:rPr>
          <w:rFonts w:ascii="Arial" w:hAnsi="Arial" w:cs="Arial"/>
          <w:sz w:val="14"/>
          <w:szCs w:val="14"/>
          <w:vertAlign w:val="superscript"/>
        </w:rPr>
        <w:t>(</w:t>
      </w:r>
      <w:r w:rsidRPr="00FD67DA">
        <w:rPr>
          <w:rStyle w:val="Caratterenotaapidipagina"/>
          <w:rFonts w:ascii="Arial" w:hAnsi="Arial"/>
          <w:sz w:val="14"/>
          <w:szCs w:val="14"/>
          <w:vertAlign w:val="superscript"/>
        </w:rPr>
        <w:footnoteRef/>
      </w:r>
      <w:r w:rsidRPr="00FD67DA">
        <w:rPr>
          <w:rFonts w:ascii="Arial" w:hAnsi="Arial" w:cs="Arial"/>
          <w:sz w:val="14"/>
          <w:szCs w:val="14"/>
          <w:vertAlign w:val="superscript"/>
        </w:rPr>
        <w:t>)</w:t>
      </w:r>
      <w:r w:rsidRPr="00FD67DA">
        <w:rPr>
          <w:rFonts w:ascii="Arial" w:hAnsi="Arial" w:cs="Arial"/>
          <w:i/>
          <w:sz w:val="14"/>
          <w:szCs w:val="14"/>
        </w:rPr>
        <w:t xml:space="preserve"> </w:t>
      </w:r>
      <w:r w:rsidRPr="00FD67DA">
        <w:rPr>
          <w:rFonts w:ascii="Arial" w:hAnsi="Arial" w:cs="Arial"/>
          <w:i/>
          <w:sz w:val="14"/>
          <w:szCs w:val="14"/>
        </w:rPr>
        <w:tab/>
      </w:r>
      <w:r w:rsidRPr="00FD67DA">
        <w:rPr>
          <w:rFonts w:ascii="Arial" w:hAnsi="Arial" w:cs="Arial"/>
          <w:sz w:val="14"/>
          <w:szCs w:val="14"/>
        </w:rPr>
        <w:t>Le informazioni devono essere copiate dalla sezione I, punto I.1 del pertinente avviso o bando. In caso di appalto congiunto indicare le generalità di tutti i committenti.</w:t>
      </w:r>
    </w:p>
  </w:footnote>
  <w:footnote w:id="2">
    <w:p w14:paraId="77AE74A6" w14:textId="77777777" w:rsidR="00160465" w:rsidRPr="00FD67DA" w:rsidRDefault="00160465" w:rsidP="001F35A9">
      <w:pPr>
        <w:tabs>
          <w:tab w:val="left" w:pos="284"/>
        </w:tabs>
        <w:spacing w:before="0" w:after="0"/>
        <w:jc w:val="both"/>
        <w:rPr>
          <w:sz w:val="14"/>
          <w:szCs w:val="14"/>
        </w:rPr>
      </w:pPr>
      <w:r w:rsidRPr="00FD67DA">
        <w:rPr>
          <w:sz w:val="14"/>
          <w:szCs w:val="14"/>
          <w:vertAlign w:val="superscript"/>
        </w:rPr>
        <w:t>(</w:t>
      </w:r>
      <w:r w:rsidRPr="00FD67DA">
        <w:rPr>
          <w:rStyle w:val="Caratterenotaapidipagina"/>
          <w:rFonts w:ascii="Arial" w:hAnsi="Arial"/>
          <w:sz w:val="14"/>
          <w:szCs w:val="14"/>
          <w:vertAlign w:val="superscript"/>
        </w:rPr>
        <w:footnoteRef/>
      </w:r>
      <w:r w:rsidRPr="00FD67DA">
        <w:rPr>
          <w:sz w:val="14"/>
          <w:szCs w:val="14"/>
          <w:vertAlign w:val="superscript"/>
        </w:rPr>
        <w:t>)</w:t>
      </w:r>
      <w:r w:rsidRPr="00FD67DA">
        <w:rPr>
          <w:sz w:val="14"/>
          <w:szCs w:val="14"/>
        </w:rPr>
        <w:t xml:space="preserve"> </w:t>
      </w:r>
      <w:r w:rsidRPr="00FD67DA">
        <w:rPr>
          <w:sz w:val="14"/>
          <w:szCs w:val="14"/>
        </w:rPr>
        <w:tab/>
      </w:r>
      <w:r w:rsidRPr="00FD67DA">
        <w:rPr>
          <w:rFonts w:ascii="Arial" w:hAnsi="Arial" w:cs="Arial"/>
          <w:sz w:val="14"/>
          <w:szCs w:val="14"/>
        </w:rPr>
        <w:t>Ripetere le informazioni per ogni persona di contatto tante volte quanto necessario.</w:t>
      </w:r>
    </w:p>
  </w:footnote>
  <w:footnote w:id="3">
    <w:p w14:paraId="7ABE028E" w14:textId="77777777" w:rsidR="00160465" w:rsidRPr="001F35A9" w:rsidRDefault="00160465" w:rsidP="003E60D1">
      <w:pPr>
        <w:tabs>
          <w:tab w:val="left" w:pos="284"/>
        </w:tabs>
        <w:spacing w:before="0" w:after="0"/>
        <w:rPr>
          <w:sz w:val="12"/>
          <w:szCs w:val="12"/>
        </w:rPr>
      </w:pPr>
      <w:r w:rsidRPr="00FD67DA">
        <w:rPr>
          <w:sz w:val="14"/>
          <w:szCs w:val="14"/>
          <w:vertAlign w:val="superscript"/>
        </w:rPr>
        <w:t>(</w:t>
      </w:r>
      <w:r w:rsidRPr="00FD67DA">
        <w:rPr>
          <w:rStyle w:val="Caratterenotaapidipagina"/>
          <w:rFonts w:ascii="Arial" w:hAnsi="Arial"/>
          <w:sz w:val="14"/>
          <w:szCs w:val="14"/>
          <w:vertAlign w:val="superscript"/>
        </w:rPr>
        <w:footnoteRef/>
      </w:r>
      <w:r w:rsidRPr="00FD67DA">
        <w:rPr>
          <w:sz w:val="14"/>
          <w:szCs w:val="14"/>
          <w:vertAlign w:val="superscript"/>
        </w:rPr>
        <w:t xml:space="preserve">) </w:t>
      </w:r>
      <w:r w:rsidRPr="00FD67DA">
        <w:rPr>
          <w:sz w:val="14"/>
          <w:szCs w:val="14"/>
          <w:vertAlign w:val="superscript"/>
        </w:rPr>
        <w:tab/>
      </w:r>
      <w:r w:rsidRPr="00FD67DA">
        <w:rPr>
          <w:rFonts w:ascii="Arial" w:hAnsi="Arial" w:cs="Arial"/>
          <w:sz w:val="14"/>
          <w:szCs w:val="14"/>
        </w:rPr>
        <w:t>Specificamente</w:t>
      </w:r>
      <w:r w:rsidRPr="00FD67DA">
        <w:rPr>
          <w:rFonts w:ascii="Arial" w:hAnsi="Arial" w:cs="Arial"/>
          <w:b/>
          <w:color w:val="FF0000"/>
          <w:sz w:val="14"/>
          <w:szCs w:val="14"/>
        </w:rPr>
        <w:t xml:space="preserve"> </w:t>
      </w:r>
      <w:r w:rsidRPr="00FD67DA">
        <w:rPr>
          <w:rFonts w:ascii="Arial" w:hAnsi="Arial" w:cs="Arial"/>
          <w:b/>
          <w:color w:val="000000"/>
          <w:sz w:val="14"/>
          <w:szCs w:val="14"/>
        </w:rPr>
        <w:t>nell’ambito di un raggruppamento, consorzio, joint-venture o altro</w:t>
      </w:r>
    </w:p>
  </w:footnote>
  <w:footnote w:id="4">
    <w:p w14:paraId="66750455" w14:textId="77777777" w:rsidR="00160465" w:rsidRPr="00FD67DA" w:rsidRDefault="00160465">
      <w:pPr>
        <w:pStyle w:val="Testonotaapidipagina"/>
        <w:rPr>
          <w:rFonts w:ascii="Arial" w:hAnsi="Arial" w:cs="Arial"/>
          <w:sz w:val="14"/>
          <w:szCs w:val="14"/>
        </w:rPr>
      </w:pPr>
      <w:r w:rsidRPr="00FD67DA">
        <w:rPr>
          <w:rFonts w:ascii="Arial" w:hAnsi="Arial" w:cs="Arial"/>
          <w:sz w:val="14"/>
          <w:szCs w:val="14"/>
          <w:vertAlign w:val="superscript"/>
        </w:rPr>
        <w:t>(</w:t>
      </w:r>
      <w:r w:rsidRPr="00FD67DA">
        <w:rPr>
          <w:rStyle w:val="Rimandonotaapidipagina"/>
          <w:rFonts w:ascii="Arial" w:hAnsi="Arial" w:cs="Arial"/>
          <w:sz w:val="14"/>
          <w:szCs w:val="14"/>
        </w:rPr>
        <w:footnoteRef/>
      </w:r>
      <w:r w:rsidRPr="00FD67DA">
        <w:rPr>
          <w:rFonts w:ascii="Arial" w:hAnsi="Arial" w:cs="Arial"/>
          <w:sz w:val="14"/>
          <w:szCs w:val="14"/>
          <w:vertAlign w:val="superscript"/>
        </w:rPr>
        <w:t>)</w:t>
      </w:r>
      <w:r w:rsidRPr="00FD67DA">
        <w:rPr>
          <w:rFonts w:ascii="Arial" w:hAnsi="Arial" w:cs="Arial"/>
          <w:sz w:val="14"/>
          <w:szCs w:val="14"/>
        </w:rPr>
        <w:t xml:space="preserve">  Per “operatore economico” ci si riferisce al soggetto che intende concorrere alla procedura di gara ovvero all’impresa ausiliaria alla quale l’operatore economico si affida per soddisfare taluni dei requisiti previsti dal disciplinare di gara. </w:t>
      </w:r>
    </w:p>
  </w:footnote>
  <w:footnote w:id="5">
    <w:p w14:paraId="32342FBC" w14:textId="77777777" w:rsidR="00160465" w:rsidRPr="00FD67DA" w:rsidRDefault="00160465" w:rsidP="005309A4">
      <w:pPr>
        <w:spacing w:before="0" w:after="0"/>
        <w:ind w:left="284" w:right="-574" w:hanging="284"/>
        <w:jc w:val="both"/>
        <w:rPr>
          <w:rFonts w:ascii="Arial" w:hAnsi="Arial" w:cs="Arial"/>
          <w:sz w:val="14"/>
          <w:szCs w:val="14"/>
        </w:rPr>
      </w:pPr>
      <w:r w:rsidRPr="00FD67DA">
        <w:rPr>
          <w:rFonts w:ascii="Arial" w:hAnsi="Arial" w:cs="Arial"/>
          <w:sz w:val="14"/>
          <w:szCs w:val="14"/>
          <w:vertAlign w:val="superscript"/>
        </w:rPr>
        <w:t>(</w:t>
      </w:r>
      <w:r w:rsidRPr="00FD67DA">
        <w:rPr>
          <w:rStyle w:val="Caratterenotaapidipagina"/>
          <w:rFonts w:ascii="Arial" w:hAnsi="Arial" w:cs="Arial"/>
          <w:sz w:val="14"/>
          <w:szCs w:val="14"/>
          <w:vertAlign w:val="superscript"/>
        </w:rPr>
        <w:footnoteRef/>
      </w:r>
      <w:r w:rsidRPr="00FD67DA">
        <w:rPr>
          <w:rFonts w:ascii="Arial" w:hAnsi="Arial" w:cs="Arial"/>
          <w:sz w:val="14"/>
          <w:szCs w:val="14"/>
          <w:vertAlign w:val="superscript"/>
        </w:rPr>
        <w:t>)</w:t>
      </w:r>
      <w:r w:rsidRPr="00FD67DA">
        <w:rPr>
          <w:rFonts w:ascii="Arial" w:hAnsi="Arial" w:cs="Arial"/>
          <w:sz w:val="14"/>
          <w:szCs w:val="14"/>
          <w:vertAlign w:val="superscript"/>
        </w:rPr>
        <w:tab/>
      </w:r>
      <w:r w:rsidRPr="00FD67DA">
        <w:rPr>
          <w:rFonts w:ascii="Arial" w:hAnsi="Arial" w:cs="Arial"/>
          <w:sz w:val="14"/>
          <w:szCs w:val="14"/>
        </w:rPr>
        <w:t>Ripetere tante volte quanto necessario.</w:t>
      </w:r>
    </w:p>
  </w:footnote>
  <w:footnote w:id="6">
    <w:p w14:paraId="171806A2" w14:textId="77777777" w:rsidR="00160465" w:rsidRPr="00FD67DA" w:rsidRDefault="00160465" w:rsidP="005309A4">
      <w:pPr>
        <w:tabs>
          <w:tab w:val="left" w:pos="284"/>
        </w:tabs>
        <w:spacing w:before="0" w:after="0"/>
        <w:ind w:right="-574"/>
        <w:jc w:val="both"/>
        <w:rPr>
          <w:rFonts w:ascii="Arial" w:hAnsi="Arial" w:cs="Arial"/>
          <w:sz w:val="14"/>
          <w:szCs w:val="14"/>
        </w:rPr>
      </w:pPr>
      <w:r w:rsidRPr="00FD67DA">
        <w:rPr>
          <w:rFonts w:ascii="Arial" w:hAnsi="Arial" w:cs="Arial"/>
          <w:sz w:val="14"/>
          <w:szCs w:val="14"/>
          <w:vertAlign w:val="superscript"/>
        </w:rPr>
        <w:t>(</w:t>
      </w:r>
      <w:r w:rsidRPr="00FD67DA">
        <w:rPr>
          <w:rStyle w:val="Caratterenotaapidipagina"/>
          <w:rFonts w:ascii="Arial" w:hAnsi="Arial" w:cs="Arial"/>
          <w:sz w:val="14"/>
          <w:szCs w:val="14"/>
          <w:vertAlign w:val="superscript"/>
        </w:rPr>
        <w:footnoteRef/>
      </w:r>
      <w:r w:rsidRPr="00FD67DA">
        <w:rPr>
          <w:rFonts w:ascii="Arial" w:hAnsi="Arial" w:cs="Arial"/>
          <w:sz w:val="14"/>
          <w:szCs w:val="14"/>
          <w:vertAlign w:val="superscript"/>
        </w:rPr>
        <w:t>)</w:t>
      </w:r>
      <w:r w:rsidRPr="00FD67DA">
        <w:rPr>
          <w:rFonts w:ascii="Arial" w:hAnsi="Arial" w:cs="Arial"/>
          <w:sz w:val="14"/>
          <w:szCs w:val="14"/>
        </w:rPr>
        <w:t xml:space="preserve"> </w:t>
      </w:r>
      <w:r w:rsidRPr="00FD67DA">
        <w:rPr>
          <w:rFonts w:ascii="Arial" w:hAnsi="Arial" w:cs="Arial"/>
          <w:sz w:val="14"/>
          <w:szCs w:val="14"/>
        </w:rPr>
        <w:tab/>
        <w:t>Ripetere tante volte quanto necessario.</w:t>
      </w:r>
    </w:p>
  </w:footnote>
  <w:footnote w:id="7">
    <w:p w14:paraId="0FC32555" w14:textId="77777777" w:rsidR="00160465" w:rsidRPr="003E60D1" w:rsidRDefault="00160465" w:rsidP="003E60D1">
      <w:pPr>
        <w:tabs>
          <w:tab w:val="left" w:pos="284"/>
        </w:tabs>
        <w:rPr>
          <w:sz w:val="12"/>
          <w:szCs w:val="12"/>
        </w:rPr>
      </w:pPr>
      <w:r w:rsidRPr="00FD67DA">
        <w:rPr>
          <w:rFonts w:ascii="Arial" w:hAnsi="Arial" w:cs="Arial"/>
          <w:color w:val="000000"/>
          <w:sz w:val="14"/>
          <w:szCs w:val="14"/>
          <w:vertAlign w:val="superscript"/>
        </w:rPr>
        <w:t>(</w:t>
      </w:r>
      <w:r w:rsidRPr="00FD67DA">
        <w:rPr>
          <w:rStyle w:val="Caratterenotaapidipagina"/>
          <w:rFonts w:ascii="Arial" w:hAnsi="Arial" w:cs="Arial"/>
          <w:sz w:val="14"/>
          <w:szCs w:val="14"/>
          <w:vertAlign w:val="superscript"/>
        </w:rPr>
        <w:footnoteRef/>
      </w:r>
      <w:r w:rsidRPr="00FD67DA">
        <w:rPr>
          <w:rFonts w:ascii="Arial" w:hAnsi="Arial" w:cs="Arial"/>
          <w:color w:val="000000"/>
          <w:sz w:val="14"/>
          <w:szCs w:val="14"/>
          <w:vertAlign w:val="superscript"/>
        </w:rPr>
        <w:t>)</w:t>
      </w:r>
      <w:r w:rsidRPr="00FD67DA">
        <w:rPr>
          <w:rFonts w:ascii="Arial" w:hAnsi="Arial" w:cs="Arial"/>
          <w:color w:val="000000"/>
          <w:sz w:val="14"/>
          <w:szCs w:val="14"/>
        </w:rPr>
        <w:tab/>
        <w:t>In conformità alle disposizioni nazionali di attuazione dell'articolo 57, paragrafo 6, della direttiva 2014/24/UE.</w:t>
      </w:r>
    </w:p>
  </w:footnote>
  <w:footnote w:id="8">
    <w:p w14:paraId="4C7BF55C" w14:textId="77777777" w:rsidR="00160465" w:rsidRPr="00FD67DA" w:rsidRDefault="00160465" w:rsidP="003E60D1">
      <w:pPr>
        <w:spacing w:before="0" w:after="0"/>
        <w:ind w:left="284" w:hanging="284"/>
        <w:rPr>
          <w:sz w:val="14"/>
          <w:szCs w:val="14"/>
        </w:rPr>
      </w:pPr>
      <w:r w:rsidRPr="00FD67DA">
        <w:rPr>
          <w:sz w:val="14"/>
          <w:szCs w:val="14"/>
          <w:vertAlign w:val="superscript"/>
        </w:rPr>
        <w:t>(</w:t>
      </w:r>
      <w:r w:rsidRPr="00FD67DA">
        <w:rPr>
          <w:rStyle w:val="Caratterenotaapidipagina"/>
          <w:rFonts w:ascii="Arial" w:hAnsi="Arial"/>
          <w:sz w:val="14"/>
          <w:szCs w:val="14"/>
          <w:vertAlign w:val="superscript"/>
        </w:rPr>
        <w:footnoteRef/>
      </w:r>
      <w:r w:rsidRPr="00FD67DA">
        <w:rPr>
          <w:sz w:val="14"/>
          <w:szCs w:val="14"/>
          <w:vertAlign w:val="superscript"/>
        </w:rPr>
        <w:t>)</w:t>
      </w:r>
      <w:r w:rsidRPr="00FD67DA">
        <w:rPr>
          <w:sz w:val="14"/>
          <w:szCs w:val="14"/>
        </w:rPr>
        <w:t xml:space="preserve">  </w:t>
      </w:r>
      <w:r w:rsidRPr="00FD67DA">
        <w:rPr>
          <w:sz w:val="14"/>
          <w:szCs w:val="14"/>
        </w:rPr>
        <w:tab/>
      </w:r>
      <w:r w:rsidRPr="00FD67DA">
        <w:rPr>
          <w:rFonts w:ascii="Arial" w:hAnsi="Arial" w:cs="Arial"/>
          <w:sz w:val="14"/>
          <w:szCs w:val="14"/>
        </w:rPr>
        <w:t>Ripetere tante volte quanto necessario.</w:t>
      </w:r>
    </w:p>
  </w:footnote>
  <w:footnote w:id="9">
    <w:p w14:paraId="4A80AF33" w14:textId="77777777" w:rsidR="00160465" w:rsidRPr="003E60D1" w:rsidRDefault="00160465" w:rsidP="003E60D1">
      <w:pPr>
        <w:tabs>
          <w:tab w:val="left" w:pos="284"/>
        </w:tabs>
        <w:spacing w:before="0" w:after="0"/>
        <w:rPr>
          <w:sz w:val="12"/>
          <w:szCs w:val="12"/>
        </w:rPr>
      </w:pPr>
      <w:r w:rsidRPr="00FD67DA">
        <w:rPr>
          <w:sz w:val="14"/>
          <w:szCs w:val="14"/>
          <w:vertAlign w:val="superscript"/>
        </w:rPr>
        <w:t>(</w:t>
      </w:r>
      <w:r w:rsidRPr="00FD67DA">
        <w:rPr>
          <w:rStyle w:val="Caratterenotaapidipagina"/>
          <w:rFonts w:ascii="Arial" w:hAnsi="Arial"/>
          <w:sz w:val="14"/>
          <w:szCs w:val="14"/>
          <w:vertAlign w:val="superscript"/>
        </w:rPr>
        <w:footnoteRef/>
      </w:r>
      <w:r w:rsidRPr="00FD67DA">
        <w:rPr>
          <w:sz w:val="14"/>
          <w:szCs w:val="14"/>
          <w:vertAlign w:val="superscript"/>
        </w:rPr>
        <w:t>)</w:t>
      </w:r>
      <w:r w:rsidRPr="00FD67DA">
        <w:rPr>
          <w:sz w:val="14"/>
          <w:szCs w:val="14"/>
        </w:rPr>
        <w:tab/>
      </w:r>
      <w:r w:rsidRPr="00FD67DA">
        <w:rPr>
          <w:rFonts w:ascii="Arial" w:hAnsi="Arial" w:cs="Arial"/>
          <w:sz w:val="14"/>
          <w:szCs w:val="14"/>
        </w:rPr>
        <w:t>Cfr. articolo 57, paragrafo 4, della direttiva 2014/24/UE.</w:t>
      </w:r>
    </w:p>
  </w:footnote>
  <w:footnote w:id="10">
    <w:p w14:paraId="45CE1D21" w14:textId="77777777" w:rsidR="00160465" w:rsidRPr="00FD67DA" w:rsidRDefault="00160465" w:rsidP="003E60D1">
      <w:pPr>
        <w:tabs>
          <w:tab w:val="left" w:pos="284"/>
        </w:tabs>
        <w:spacing w:before="0" w:after="0"/>
        <w:ind w:left="284" w:hanging="284"/>
        <w:rPr>
          <w:sz w:val="14"/>
          <w:szCs w:val="14"/>
        </w:rPr>
      </w:pPr>
      <w:r w:rsidRPr="00FD67DA">
        <w:rPr>
          <w:sz w:val="14"/>
          <w:szCs w:val="14"/>
          <w:vertAlign w:val="superscript"/>
        </w:rPr>
        <w:t>(</w:t>
      </w:r>
      <w:r w:rsidRPr="00FD67DA">
        <w:rPr>
          <w:rStyle w:val="Caratterenotaapidipagina"/>
          <w:rFonts w:ascii="Arial" w:hAnsi="Arial"/>
          <w:sz w:val="14"/>
          <w:szCs w:val="14"/>
          <w:vertAlign w:val="superscript"/>
        </w:rPr>
        <w:footnoteRef/>
      </w:r>
      <w:r w:rsidRPr="00FD67DA">
        <w:rPr>
          <w:sz w:val="14"/>
          <w:szCs w:val="14"/>
          <w:vertAlign w:val="superscript"/>
        </w:rPr>
        <w:t>)</w:t>
      </w:r>
      <w:r w:rsidRPr="00FD67DA">
        <w:rPr>
          <w:sz w:val="14"/>
          <w:szCs w:val="14"/>
        </w:rPr>
        <w:tab/>
      </w:r>
      <w:r w:rsidRPr="00FD67DA">
        <w:rPr>
          <w:rFonts w:ascii="Arial" w:hAnsi="Arial" w:cs="Arial"/>
          <w:sz w:val="14"/>
          <w:szCs w:val="14"/>
        </w:rPr>
        <w:t>Così come stabiliti ai fini del presente appalto dalla normativa nazionale, dall'avviso o bando pertinente o dai documenti di gara ovvero dall'articolo 18, paragrafo 2, della direttiva 2014/24/UE.</w:t>
      </w:r>
    </w:p>
  </w:footnote>
  <w:footnote w:id="11">
    <w:p w14:paraId="0F406085" w14:textId="77777777" w:rsidR="00160465" w:rsidRPr="003E60D1" w:rsidRDefault="00160465" w:rsidP="003E60D1">
      <w:pPr>
        <w:spacing w:before="0" w:after="0"/>
        <w:ind w:left="284" w:hanging="284"/>
        <w:rPr>
          <w:sz w:val="12"/>
          <w:szCs w:val="12"/>
        </w:rPr>
      </w:pPr>
      <w:r w:rsidRPr="00FD67DA">
        <w:rPr>
          <w:sz w:val="14"/>
          <w:szCs w:val="14"/>
          <w:vertAlign w:val="superscript"/>
        </w:rPr>
        <w:t>(</w:t>
      </w:r>
      <w:r w:rsidRPr="00FD67DA">
        <w:rPr>
          <w:rStyle w:val="Caratterenotaapidipagina"/>
          <w:rFonts w:ascii="Arial" w:hAnsi="Arial"/>
          <w:sz w:val="14"/>
          <w:szCs w:val="14"/>
          <w:vertAlign w:val="superscript"/>
        </w:rPr>
        <w:footnoteRef/>
      </w:r>
      <w:r w:rsidRPr="00FD67DA">
        <w:rPr>
          <w:sz w:val="14"/>
          <w:szCs w:val="14"/>
          <w:vertAlign w:val="superscript"/>
        </w:rPr>
        <w:t>)</w:t>
      </w:r>
      <w:r w:rsidRPr="00FD67DA">
        <w:rPr>
          <w:sz w:val="14"/>
          <w:szCs w:val="14"/>
        </w:rPr>
        <w:t xml:space="preserve"> </w:t>
      </w:r>
      <w:r w:rsidRPr="00FD67DA">
        <w:rPr>
          <w:sz w:val="14"/>
          <w:szCs w:val="14"/>
        </w:rPr>
        <w:tab/>
      </w:r>
      <w:r w:rsidRPr="00FD67DA">
        <w:rPr>
          <w:rFonts w:ascii="Arial" w:hAnsi="Arial" w:cs="Arial"/>
          <w:sz w:val="14"/>
          <w:szCs w:val="14"/>
        </w:rPr>
        <w:t>Cfr., ove applicabile, il diritto nazionale, l'avviso o bando pertinente o i documenti di gara.</w:t>
      </w:r>
    </w:p>
  </w:footnote>
  <w:footnote w:id="12">
    <w:p w14:paraId="33C38684" w14:textId="77777777" w:rsidR="00160465" w:rsidRPr="00FD67DA" w:rsidRDefault="00160465" w:rsidP="003E60D1">
      <w:pPr>
        <w:tabs>
          <w:tab w:val="left" w:pos="284"/>
        </w:tabs>
        <w:spacing w:before="0" w:after="0"/>
        <w:rPr>
          <w:sz w:val="14"/>
          <w:szCs w:val="14"/>
        </w:rPr>
      </w:pPr>
      <w:r w:rsidRPr="00FD67DA">
        <w:rPr>
          <w:sz w:val="14"/>
          <w:szCs w:val="14"/>
          <w:vertAlign w:val="superscript"/>
        </w:rPr>
        <w:t>(</w:t>
      </w:r>
      <w:r w:rsidRPr="00FD67DA">
        <w:rPr>
          <w:rStyle w:val="Caratterenotaapidipagina"/>
          <w:rFonts w:ascii="Arial" w:hAnsi="Arial"/>
          <w:sz w:val="14"/>
          <w:szCs w:val="14"/>
          <w:vertAlign w:val="superscript"/>
        </w:rPr>
        <w:footnoteRef/>
      </w:r>
      <w:r w:rsidRPr="00FD67DA">
        <w:rPr>
          <w:sz w:val="14"/>
          <w:szCs w:val="14"/>
          <w:vertAlign w:val="superscript"/>
        </w:rPr>
        <w:t>)</w:t>
      </w:r>
      <w:r w:rsidRPr="00FD67DA">
        <w:rPr>
          <w:sz w:val="14"/>
          <w:szCs w:val="14"/>
          <w:vertAlign w:val="superscript"/>
        </w:rPr>
        <w:tab/>
      </w:r>
      <w:r w:rsidRPr="00FD67DA">
        <w:rPr>
          <w:rFonts w:ascii="Arial" w:hAnsi="Arial" w:cs="Arial"/>
          <w:b/>
          <w:sz w:val="14"/>
          <w:szCs w:val="14"/>
        </w:rPr>
        <w:t>Come indicato nel diritto nazionale, nell'avviso o bando pertinente o nei documenti di gara.</w:t>
      </w:r>
    </w:p>
  </w:footnote>
  <w:footnote w:id="13">
    <w:p w14:paraId="6F0C3245" w14:textId="77777777" w:rsidR="00160465" w:rsidRPr="00BF74E1" w:rsidRDefault="00160465"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029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191E"/>
    <w:rsid w:val="00023AC1"/>
    <w:rsid w:val="00025215"/>
    <w:rsid w:val="00041A5B"/>
    <w:rsid w:val="00041BFE"/>
    <w:rsid w:val="000576F3"/>
    <w:rsid w:val="00075271"/>
    <w:rsid w:val="00076DCA"/>
    <w:rsid w:val="00081902"/>
    <w:rsid w:val="000953DC"/>
    <w:rsid w:val="000A7B33"/>
    <w:rsid w:val="000B5314"/>
    <w:rsid w:val="000E5FBC"/>
    <w:rsid w:val="001158B8"/>
    <w:rsid w:val="00121BF6"/>
    <w:rsid w:val="00156E14"/>
    <w:rsid w:val="00160465"/>
    <w:rsid w:val="001752F0"/>
    <w:rsid w:val="001C3342"/>
    <w:rsid w:val="001D3A2B"/>
    <w:rsid w:val="001D56C2"/>
    <w:rsid w:val="001F35A9"/>
    <w:rsid w:val="00270DA2"/>
    <w:rsid w:val="002A21BC"/>
    <w:rsid w:val="002C169E"/>
    <w:rsid w:val="002D50E9"/>
    <w:rsid w:val="002D75FD"/>
    <w:rsid w:val="002E43BE"/>
    <w:rsid w:val="00300E0C"/>
    <w:rsid w:val="00316FAD"/>
    <w:rsid w:val="00321204"/>
    <w:rsid w:val="00350D7E"/>
    <w:rsid w:val="00365E2B"/>
    <w:rsid w:val="0036728A"/>
    <w:rsid w:val="00377BB4"/>
    <w:rsid w:val="00384132"/>
    <w:rsid w:val="003A443E"/>
    <w:rsid w:val="003B3636"/>
    <w:rsid w:val="003B6D28"/>
    <w:rsid w:val="003B71F9"/>
    <w:rsid w:val="003C188C"/>
    <w:rsid w:val="003E60D1"/>
    <w:rsid w:val="003E7810"/>
    <w:rsid w:val="004234D1"/>
    <w:rsid w:val="004273AB"/>
    <w:rsid w:val="00470EF2"/>
    <w:rsid w:val="004D68AA"/>
    <w:rsid w:val="00516CEA"/>
    <w:rsid w:val="00520F5E"/>
    <w:rsid w:val="005309A4"/>
    <w:rsid w:val="0056520F"/>
    <w:rsid w:val="0058406C"/>
    <w:rsid w:val="005B3B08"/>
    <w:rsid w:val="005C49E6"/>
    <w:rsid w:val="005E2955"/>
    <w:rsid w:val="005E33E5"/>
    <w:rsid w:val="00613C6B"/>
    <w:rsid w:val="00625142"/>
    <w:rsid w:val="00635C8F"/>
    <w:rsid w:val="0064014A"/>
    <w:rsid w:val="006879D2"/>
    <w:rsid w:val="006A5E21"/>
    <w:rsid w:val="006A5FD0"/>
    <w:rsid w:val="006A69AE"/>
    <w:rsid w:val="006B0822"/>
    <w:rsid w:val="006B430C"/>
    <w:rsid w:val="006B4D39"/>
    <w:rsid w:val="006E233A"/>
    <w:rsid w:val="006F3D34"/>
    <w:rsid w:val="007112E0"/>
    <w:rsid w:val="00762704"/>
    <w:rsid w:val="00766402"/>
    <w:rsid w:val="00777600"/>
    <w:rsid w:val="007A78CE"/>
    <w:rsid w:val="007B50B2"/>
    <w:rsid w:val="007E36EE"/>
    <w:rsid w:val="007E768D"/>
    <w:rsid w:val="007F430F"/>
    <w:rsid w:val="00806837"/>
    <w:rsid w:val="00811257"/>
    <w:rsid w:val="008154AA"/>
    <w:rsid w:val="00836B4F"/>
    <w:rsid w:val="008630A2"/>
    <w:rsid w:val="008649B4"/>
    <w:rsid w:val="0089654F"/>
    <w:rsid w:val="00897165"/>
    <w:rsid w:val="008A049C"/>
    <w:rsid w:val="008A6131"/>
    <w:rsid w:val="008B7C13"/>
    <w:rsid w:val="008C4B84"/>
    <w:rsid w:val="008C734C"/>
    <w:rsid w:val="008E3A62"/>
    <w:rsid w:val="008F12E6"/>
    <w:rsid w:val="00900583"/>
    <w:rsid w:val="00913698"/>
    <w:rsid w:val="0092343D"/>
    <w:rsid w:val="00934658"/>
    <w:rsid w:val="00942B27"/>
    <w:rsid w:val="009644B4"/>
    <w:rsid w:val="00985144"/>
    <w:rsid w:val="009D10DB"/>
    <w:rsid w:val="009E204E"/>
    <w:rsid w:val="00A23B3E"/>
    <w:rsid w:val="00A30CBB"/>
    <w:rsid w:val="00A35453"/>
    <w:rsid w:val="00A46950"/>
    <w:rsid w:val="00AA2252"/>
    <w:rsid w:val="00AA5F93"/>
    <w:rsid w:val="00AB0676"/>
    <w:rsid w:val="00AC629E"/>
    <w:rsid w:val="00AD05A0"/>
    <w:rsid w:val="00AD4232"/>
    <w:rsid w:val="00AE5CFF"/>
    <w:rsid w:val="00AF2DA3"/>
    <w:rsid w:val="00AF6249"/>
    <w:rsid w:val="00B13159"/>
    <w:rsid w:val="00B31E61"/>
    <w:rsid w:val="00B32C28"/>
    <w:rsid w:val="00B64AE6"/>
    <w:rsid w:val="00B658DA"/>
    <w:rsid w:val="00B80BA0"/>
    <w:rsid w:val="00B91406"/>
    <w:rsid w:val="00BA4F12"/>
    <w:rsid w:val="00BB116C"/>
    <w:rsid w:val="00BB639E"/>
    <w:rsid w:val="00BC09F5"/>
    <w:rsid w:val="00BF74E1"/>
    <w:rsid w:val="00C031E0"/>
    <w:rsid w:val="00C03658"/>
    <w:rsid w:val="00C30FBB"/>
    <w:rsid w:val="00C35861"/>
    <w:rsid w:val="00C427DB"/>
    <w:rsid w:val="00C47D53"/>
    <w:rsid w:val="00C60A33"/>
    <w:rsid w:val="00C64D4B"/>
    <w:rsid w:val="00C76AF4"/>
    <w:rsid w:val="00C92169"/>
    <w:rsid w:val="00CA04F3"/>
    <w:rsid w:val="00CC764A"/>
    <w:rsid w:val="00CD2288"/>
    <w:rsid w:val="00CD3E4F"/>
    <w:rsid w:val="00CF449A"/>
    <w:rsid w:val="00D27DB2"/>
    <w:rsid w:val="00D509A5"/>
    <w:rsid w:val="00D51032"/>
    <w:rsid w:val="00D60845"/>
    <w:rsid w:val="00D64744"/>
    <w:rsid w:val="00D92A41"/>
    <w:rsid w:val="00D93877"/>
    <w:rsid w:val="00DA7329"/>
    <w:rsid w:val="00DC47FA"/>
    <w:rsid w:val="00DD0169"/>
    <w:rsid w:val="00DD5961"/>
    <w:rsid w:val="00DE4996"/>
    <w:rsid w:val="00E0264E"/>
    <w:rsid w:val="00E0454A"/>
    <w:rsid w:val="00E439B1"/>
    <w:rsid w:val="00EB0734"/>
    <w:rsid w:val="00EB216B"/>
    <w:rsid w:val="00EB45DC"/>
    <w:rsid w:val="00EF6249"/>
    <w:rsid w:val="00F26DE7"/>
    <w:rsid w:val="00F351F0"/>
    <w:rsid w:val="00F4256F"/>
    <w:rsid w:val="00F43290"/>
    <w:rsid w:val="00F51F37"/>
    <w:rsid w:val="00F575CF"/>
    <w:rsid w:val="00F62D30"/>
    <w:rsid w:val="00F62F53"/>
    <w:rsid w:val="00F672A2"/>
    <w:rsid w:val="00F9449A"/>
    <w:rsid w:val="00F95202"/>
    <w:rsid w:val="00FB3543"/>
    <w:rsid w:val="00FD32EC"/>
    <w:rsid w:val="00FD67DA"/>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549EF2AD"/>
  <w15:chartTrackingRefBased/>
  <w15:docId w15:val="{EC92677C-FE35-4787-972D-40163E6F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26"/>
      <w:b/>
      <w:bCs/>
      <w:smallCaps/>
      <w:szCs w:val="28"/>
    </w:rPr>
  </w:style>
  <w:style w:type="paragraph" w:styleId="Titolo2">
    <w:name w:val="heading 2"/>
    <w:basedOn w:val="Normale"/>
    <w:qFormat/>
    <w:pPr>
      <w:keepNext/>
      <w:outlineLvl w:val="1"/>
    </w:pPr>
    <w:rPr>
      <w:rFonts w:eastAsia="font426"/>
      <w:b/>
      <w:bCs/>
      <w:szCs w:val="26"/>
    </w:rPr>
  </w:style>
  <w:style w:type="paragraph" w:styleId="Titolo3">
    <w:name w:val="heading 3"/>
    <w:basedOn w:val="Normale"/>
    <w:qFormat/>
    <w:pPr>
      <w:keepNext/>
      <w:outlineLvl w:val="2"/>
    </w:pPr>
    <w:rPr>
      <w:rFonts w:eastAsia="font426"/>
      <w:bCs/>
      <w:i/>
    </w:rPr>
  </w:style>
  <w:style w:type="paragraph" w:styleId="Titolo4">
    <w:name w:val="heading 4"/>
    <w:basedOn w:val="Normale"/>
    <w:qFormat/>
    <w:pPr>
      <w:keepNext/>
      <w:outlineLvl w:val="3"/>
    </w:pPr>
    <w:rPr>
      <w:rFonts w:eastAsia="font42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26" w:hAnsi="Times New Roman" w:cs="Times New Roman"/>
      <w:b/>
      <w:bCs/>
      <w:smallCaps/>
      <w:sz w:val="24"/>
      <w:szCs w:val="28"/>
      <w:lang w:eastAsia="it-IT" w:bidi="it-IT"/>
    </w:rPr>
  </w:style>
  <w:style w:type="character" w:customStyle="1" w:styleId="Titolo2Carattere">
    <w:name w:val="Titolo 2 Carattere"/>
    <w:rPr>
      <w:rFonts w:ascii="Times New Roman" w:eastAsia="font426" w:hAnsi="Times New Roman" w:cs="Times New Roman"/>
      <w:b/>
      <w:bCs/>
      <w:sz w:val="24"/>
      <w:szCs w:val="26"/>
      <w:lang w:eastAsia="it-IT" w:bidi="it-IT"/>
    </w:rPr>
  </w:style>
  <w:style w:type="character" w:customStyle="1" w:styleId="Titolo3Carattere">
    <w:name w:val="Titolo 3 Carattere"/>
    <w:rPr>
      <w:rFonts w:ascii="Times New Roman" w:eastAsia="font426" w:hAnsi="Times New Roman" w:cs="Times New Roman"/>
      <w:bCs/>
      <w:i/>
      <w:sz w:val="24"/>
      <w:lang w:eastAsia="it-IT" w:bidi="it-IT"/>
    </w:rPr>
  </w:style>
  <w:style w:type="character" w:customStyle="1" w:styleId="Titolo4Carattere">
    <w:name w:val="Titolo 4 Carattere"/>
    <w:rPr>
      <w:rFonts w:ascii="Times New Roman" w:eastAsia="font42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Enfasigrassetto">
    <w:name w:val="Strong"/>
    <w:uiPriority w:val="99"/>
    <w:qFormat/>
    <w:rsid w:val="006B0822"/>
    <w:rPr>
      <w:rFonts w:cs="Times New Roman"/>
      <w:b/>
    </w:rPr>
  </w:style>
  <w:style w:type="paragraph" w:styleId="Rientrocorpodeltesto2">
    <w:name w:val="Body Text Indent 2"/>
    <w:basedOn w:val="Normale"/>
    <w:link w:val="Rientrocorpodeltesto2Carattere"/>
    <w:uiPriority w:val="99"/>
    <w:semiHidden/>
    <w:unhideWhenUsed/>
    <w:rsid w:val="001158B8"/>
    <w:pPr>
      <w:spacing w:line="480" w:lineRule="auto"/>
      <w:ind w:left="283"/>
    </w:pPr>
  </w:style>
  <w:style w:type="character" w:customStyle="1" w:styleId="Rientrocorpodeltesto2Carattere">
    <w:name w:val="Rientro corpo del testo 2 Carattere"/>
    <w:link w:val="Rientrocorpodeltesto2"/>
    <w:uiPriority w:val="99"/>
    <w:semiHidden/>
    <w:rsid w:val="001158B8"/>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17569-4002-4B4A-A53C-29A632F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3308</Words>
  <Characters>18858</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22122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Confservizi CISPEL Lombardia</dc:creator>
  <cp:keywords/>
  <cp:lastPrinted>2019-07-17T12:38:00Z</cp:lastPrinted>
  <dcterms:created xsi:type="dcterms:W3CDTF">2019-08-02T09:04:00Z</dcterms:created>
  <dcterms:modified xsi:type="dcterms:W3CDTF">2019-08-06T09:22:00Z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